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CM1</w:t>
      </w:r>
      <w:r>
        <w:rPr/>
        <w:t xml:space="preserve"> de Mme BRE</w:t>
      </w:r>
      <w:r>
        <w:rPr>
          <w:rFonts w:eastAsia="Calibri" w:cs="" w:cstheme="minorBidi" w:eastAsiaTheme="minorHAnsi"/>
          <w:color w:val="auto"/>
          <w:kern w:val="0"/>
          <w:sz w:val="22"/>
          <w:szCs w:val="22"/>
          <w:lang w:val="fr-FR" w:eastAsia="en-US" w:bidi="ar-SA"/>
        </w:rPr>
        <w:t>SSAC</w:t>
      </w:r>
      <w:r>
        <w:rPr/>
        <w:t xml:space="preserve"> est donc fermée </w:t>
      </w:r>
      <w:r>
        <w:rPr>
          <w:rFonts w:eastAsia="Calibri" w:cs="" w:cstheme="minorBidi" w:eastAsiaTheme="minorHAnsi"/>
          <w:color w:val="auto"/>
          <w:kern w:val="0"/>
          <w:sz w:val="22"/>
          <w:szCs w:val="22"/>
          <w:lang w:val="fr-FR" w:eastAsia="en-US" w:bidi="ar-SA"/>
        </w:rPr>
        <w:t>à partir de ce jour mardi 14 décembre</w:t>
      </w:r>
      <w:r>
        <w:rPr/>
        <w:t xml:space="preserve"> 2021 </w:t>
      </w:r>
      <w:r>
        <w:rPr/>
        <w:t>et jusqu’au 17 décembre inclus.</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LibreOffice/7.2.2.2$Windows_X86_64 LibreOffice_project/02b2acce88a210515b4a5bb2e46cbfb63fe97d56</Application>
  <AppVersion>15.0000</AppVersion>
  <Pages>1</Pages>
  <Words>148</Words>
  <Characters>797</Characters>
  <CharactersWithSpaces>934</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2021-12-14T17:15:47Z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