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drawing>
          <wp:anchor behindDoc="0" distT="0" distB="0" distL="114300" distR="121920" simplePos="0" locked="0" layoutInCell="1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74415" cy="130492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>
        <w:rPr/>
        <w:t xml:space="preserve"> </w:t>
      </w:r>
      <w:r>
        <w:rPr>
          <w:sz w:val="18"/>
          <w:szCs w:val="18"/>
        </w:rPr>
        <w:t>Dr BURGALIERES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MCTRD 31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                       </w:t>
      </w:r>
      <w:r>
        <w:rPr>
          <w:b/>
        </w:rPr>
        <w:t>NOUVEAU PROTOCOLE SANITAIRE DU 2/11/2020 ET ECOLES PRIMAIRES </w:t>
      </w:r>
    </w:p>
    <w:p>
      <w:pPr>
        <w:pStyle w:val="Normal"/>
        <w:rPr>
          <w:b/>
          <w:b/>
        </w:rPr>
      </w:pPr>
      <w:r>
        <w:rPr>
          <w:b/>
        </w:rPr>
        <w:t>RAPPELS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Les personnels et les élèves ne viennent pas à l’école, si :</w:t>
      </w:r>
    </w:p>
    <w:p>
      <w:pPr>
        <w:pStyle w:val="ListParagraph"/>
        <w:numPr>
          <w:ilvl w:val="0"/>
          <w:numId w:val="2"/>
        </w:numPr>
        <w:rPr/>
      </w:pPr>
      <w:r>
        <w:rPr/>
        <w:t>Ils ont de la fièvre ou des signes évocateurs de COVID-19</w:t>
      </w:r>
    </w:p>
    <w:p>
      <w:pPr>
        <w:pStyle w:val="ListParagraph"/>
        <w:numPr>
          <w:ilvl w:val="0"/>
          <w:numId w:val="2"/>
        </w:numPr>
        <w:rPr/>
      </w:pPr>
      <w:r>
        <w:rPr/>
        <w:t>Un membre du foyer a de la fièvre ou des signes évocateurs de COVID-19</w:t>
      </w:r>
    </w:p>
    <w:p>
      <w:pPr>
        <w:pStyle w:val="ListParagraph"/>
        <w:numPr>
          <w:ilvl w:val="0"/>
          <w:numId w:val="2"/>
        </w:numPr>
        <w:rPr/>
      </w:pPr>
      <w:r>
        <w:rPr/>
        <w:t>Ils ont été testés positifs</w:t>
      </w:r>
    </w:p>
    <w:p>
      <w:pPr>
        <w:pStyle w:val="ListParagraph"/>
        <w:numPr>
          <w:ilvl w:val="0"/>
          <w:numId w:val="2"/>
        </w:numPr>
        <w:rPr/>
      </w:pPr>
      <w:r>
        <w:rPr/>
        <w:t>Un membre du foyer a été testé positif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Ils ont été identifiés comme contact à risque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Les accompagnateurs n’entrent dans l’école, que :</w:t>
      </w:r>
    </w:p>
    <w:p>
      <w:pPr>
        <w:pStyle w:val="ListParagraph"/>
        <w:numPr>
          <w:ilvl w:val="0"/>
          <w:numId w:val="2"/>
        </w:numPr>
        <w:rPr/>
      </w:pPr>
      <w:r>
        <w:rPr/>
        <w:t>Si strictement nécessaire</w:t>
      </w:r>
    </w:p>
    <w:p>
      <w:pPr>
        <w:pStyle w:val="ListParagraph"/>
        <w:numPr>
          <w:ilvl w:val="0"/>
          <w:numId w:val="2"/>
        </w:numPr>
        <w:rPr/>
      </w:pPr>
      <w:r>
        <w:rPr/>
        <w:t>Avec un masque</w:t>
      </w:r>
    </w:p>
    <w:p>
      <w:pPr>
        <w:pStyle w:val="ListParagraph"/>
        <w:numPr>
          <w:ilvl w:val="0"/>
          <w:numId w:val="2"/>
        </w:numPr>
        <w:rPr/>
      </w:pPr>
      <w:r>
        <w:rPr/>
        <w:t>En respectant une distanciation physique de 1 mètre</w:t>
      </w:r>
    </w:p>
    <w:p>
      <w:pPr>
        <w:pStyle w:val="ListParagraph"/>
        <w:numPr>
          <w:ilvl w:val="0"/>
          <w:numId w:val="2"/>
        </w:numPr>
        <w:rPr/>
      </w:pPr>
      <w:r>
        <w:rPr/>
        <w:t>Après nettoyage des mains</w:t>
      </w:r>
    </w:p>
    <w:p>
      <w:pPr>
        <w:pStyle w:val="Normal"/>
        <w:rPr>
          <w:b/>
          <w:b/>
        </w:rPr>
      </w:pPr>
      <w:r>
        <w:rPr>
          <w:b/>
        </w:rPr>
        <w:t>NOUVEAUTES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Distanciation physique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En maternelle</w:t>
      </w:r>
      <w:r>
        <w:rPr/>
        <w:t> :</w:t>
      </w:r>
    </w:p>
    <w:p>
      <w:pPr>
        <w:pStyle w:val="ListParagraph"/>
        <w:ind w:left="1080" w:hanging="0"/>
        <w:rPr/>
      </w:pPr>
      <w:r>
        <w:rPr/>
        <w:t xml:space="preserve"> </w:t>
      </w:r>
      <w:r>
        <w:rPr/>
        <w:t>Distanciation physique entre élèves de groupes différents (classes ou niveaux différents), en intérieur et en extérieur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En élémentaire</w:t>
      </w:r>
      <w:r>
        <w:rPr/>
        <w:t xml:space="preserve"> : </w:t>
      </w:r>
    </w:p>
    <w:p>
      <w:pPr>
        <w:pStyle w:val="ListParagraph"/>
        <w:ind w:left="1080" w:hanging="0"/>
        <w:rPr/>
      </w:pPr>
      <w:r>
        <w:rPr/>
        <w:t>Distanciation physique d’1 mètre au moins entre élèves de groupes différents (classes ou niveaux différents) en intérieur et en extérieur.</w:t>
      </w:r>
    </w:p>
    <w:p>
      <w:pPr>
        <w:pStyle w:val="ListParagraph"/>
        <w:ind w:left="1080" w:hanging="0"/>
        <w:rPr/>
      </w:pPr>
      <w:r>
        <w:rPr/>
        <w:t>Distanciation physique d’1mètre au moins, entre enseignant et élèves, entre élèves côte à côte ou face à face, d’une même classe, dans les espaces clos (ou distance la plus importante possible, selon les locaux à disposition)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Limitation du brassage entre élèves de groupes différents</w:t>
      </w:r>
    </w:p>
    <w:p>
      <w:pPr>
        <w:pStyle w:val="ListParagraph"/>
        <w:numPr>
          <w:ilvl w:val="0"/>
          <w:numId w:val="2"/>
        </w:numPr>
        <w:rPr/>
      </w:pPr>
      <w:r>
        <w:rPr/>
        <w:t>Etaler si possible l’arrivée et le départ des élèves</w:t>
      </w:r>
    </w:p>
    <w:p>
      <w:pPr>
        <w:pStyle w:val="ListParagraph"/>
        <w:numPr>
          <w:ilvl w:val="0"/>
          <w:numId w:val="2"/>
        </w:numPr>
        <w:rPr/>
      </w:pPr>
      <w:r>
        <w:rPr/>
        <w:t>Limiter le déplacement des élèves</w:t>
      </w:r>
    </w:p>
    <w:p>
      <w:pPr>
        <w:pStyle w:val="ListParagraph"/>
        <w:numPr>
          <w:ilvl w:val="0"/>
          <w:numId w:val="2"/>
        </w:numPr>
        <w:rPr/>
      </w:pPr>
      <w:r>
        <w:rPr/>
        <w:t>Organiser les récréations par groupes toujours identiques.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46"/>
        <w:contextualSpacing/>
        <w:rPr>
          <w:b/>
          <w:b/>
        </w:rPr>
      </w:pPr>
      <w:r>
        <w:rPr>
          <w:b/>
        </w:rPr>
        <w:t>Lavages des mains, au minimum :</w:t>
      </w:r>
    </w:p>
    <w:p>
      <w:pPr>
        <w:pStyle w:val="ListParagraph"/>
        <w:numPr>
          <w:ilvl w:val="0"/>
          <w:numId w:val="2"/>
        </w:numPr>
        <w:spacing w:before="0" w:after="46"/>
        <w:contextualSpacing/>
        <w:rPr/>
      </w:pPr>
      <w:r>
        <w:rPr/>
        <w:t>A l’arrivée à l’école</w:t>
      </w:r>
    </w:p>
    <w:p>
      <w:pPr>
        <w:pStyle w:val="ListParagraph"/>
        <w:numPr>
          <w:ilvl w:val="0"/>
          <w:numId w:val="2"/>
        </w:numPr>
        <w:spacing w:before="0" w:after="46"/>
        <w:contextualSpacing/>
        <w:rPr/>
      </w:pPr>
      <w:r>
        <w:rPr/>
        <w:t>Avant et après la récréation</w:t>
      </w:r>
    </w:p>
    <w:p>
      <w:pPr>
        <w:pStyle w:val="ListParagraph"/>
        <w:numPr>
          <w:ilvl w:val="0"/>
          <w:numId w:val="2"/>
        </w:numPr>
        <w:spacing w:before="0" w:after="46"/>
        <w:contextualSpacing/>
        <w:rPr/>
      </w:pPr>
      <w:r>
        <w:rPr/>
        <w:t>Avant et après le repas</w:t>
      </w:r>
    </w:p>
    <w:p>
      <w:pPr>
        <w:pStyle w:val="ListParagraph"/>
        <w:numPr>
          <w:ilvl w:val="0"/>
          <w:numId w:val="2"/>
        </w:numPr>
        <w:spacing w:before="0" w:after="46"/>
        <w:contextualSpacing/>
        <w:rPr/>
      </w:pPr>
      <w:r>
        <w:rPr/>
        <w:t>Après les toilettes</w:t>
      </w:r>
    </w:p>
    <w:p>
      <w:pPr>
        <w:pStyle w:val="ListParagraph"/>
        <w:numPr>
          <w:ilvl w:val="0"/>
          <w:numId w:val="2"/>
        </w:numPr>
        <w:spacing w:before="0" w:after="46"/>
        <w:contextualSpacing/>
        <w:rPr/>
      </w:pPr>
      <w:r>
        <w:rPr/>
        <w:t>Avant de quitter l’école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Port du masque grand public : </w:t>
      </w:r>
    </w:p>
    <w:p>
      <w:pPr>
        <w:pStyle w:val="ListParagraph"/>
        <w:rPr/>
      </w:pPr>
      <w:r>
        <w:rPr/>
        <w:t>Obligatoire pour les élèves de primaire, comme pour les personnels, en intérieur et extérieur.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>Aération des locaux la plus fréquente possible</w:t>
      </w:r>
      <w:r>
        <w:rPr/>
        <w:t xml:space="preserve"> :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Au minimum 15 minutes à chaque fois  </w:t>
      </w:r>
    </w:p>
    <w:p>
      <w:pPr>
        <w:pStyle w:val="ListParagraph"/>
        <w:numPr>
          <w:ilvl w:val="0"/>
          <w:numId w:val="2"/>
        </w:numPr>
        <w:rPr/>
      </w:pPr>
      <w:r>
        <w:rPr/>
        <w:t>A</w:t>
      </w:r>
      <w:bookmarkStart w:id="0" w:name="_GoBack"/>
      <w:bookmarkEnd w:id="0"/>
      <w:r>
        <w:rPr/>
        <w:t>u minimum toutes les deux heures.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Nettoyage et désinfection des locaux</w:t>
      </w:r>
    </w:p>
    <w:p>
      <w:pPr>
        <w:pStyle w:val="ListParagraph"/>
        <w:numPr>
          <w:ilvl w:val="0"/>
          <w:numId w:val="2"/>
        </w:numPr>
        <w:rPr/>
      </w:pPr>
      <w:r>
        <w:rPr/>
        <w:t>Un nettoyage désinfectant des surfaces les plus fréquemment touchées (poignées de portes…) est réalisé plusieurs fois par jour.</w:t>
      </w:r>
    </w:p>
    <w:p>
      <w:pPr>
        <w:pStyle w:val="ListParagraph"/>
        <w:numPr>
          <w:ilvl w:val="0"/>
          <w:numId w:val="2"/>
        </w:numPr>
        <w:rPr/>
      </w:pPr>
      <w:r>
        <w:rPr/>
        <w:t>Les objets partagés dans une même classe ou même groupe (livres, ballons, jouets, crayons…) doivent être désinfectés quotidiennement ou isolés pendant 24H.</w:t>
      </w:r>
    </w:p>
    <w:p>
      <w:pPr>
        <w:pStyle w:val="Normal"/>
        <w:rPr>
          <w:rFonts w:ascii="Arial" w:hAnsi="Arial"/>
          <w:b/>
          <w:b/>
          <w:bCs/>
          <w:sz w:val="12"/>
          <w:szCs w:val="12"/>
          <w:u w:val="single"/>
        </w:rPr>
      </w:pPr>
      <w:r>
        <w:rPr>
          <w:rFonts w:ascii="Arial" w:hAnsi="Arial"/>
          <w:b/>
          <w:bCs/>
          <w:sz w:val="12"/>
          <w:szCs w:val="12"/>
          <w:u w:val="single"/>
        </w:rPr>
      </w:r>
    </w:p>
    <w:p>
      <w:pPr>
        <w:pStyle w:val="Normal"/>
        <w:spacing w:before="0" w:after="46"/>
        <w:jc w:val="center"/>
        <w:rPr>
          <w:rFonts w:ascii="Arial" w:hAnsi="Arial"/>
          <w:b/>
          <w:b/>
          <w:bCs/>
          <w:sz w:val="12"/>
          <w:szCs w:val="12"/>
          <w:u w:val="single"/>
        </w:rPr>
      </w:pPr>
      <w:r>
        <w:rPr>
          <w:rFonts w:ascii="Arial" w:hAnsi="Arial"/>
          <w:b/>
          <w:bCs/>
          <w:sz w:val="12"/>
          <w:szCs w:val="12"/>
          <w:u w:val="single"/>
        </w:rPr>
      </w:r>
    </w:p>
    <w:p>
      <w:pPr>
        <w:pStyle w:val="Normal"/>
        <w:spacing w:lineRule="auto" w:line="240" w:before="0" w:after="46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APPLICATION du </w:t>
      </w:r>
      <w:r>
        <w:rPr>
          <w:rFonts w:ascii="Arial" w:hAnsi="Arial"/>
          <w:b/>
          <w:bCs/>
          <w:sz w:val="26"/>
          <w:szCs w:val="26"/>
          <w:u w:val="single"/>
        </w:rPr>
        <w:t>PROTOCOLE</w:t>
      </w:r>
    </w:p>
    <w:p>
      <w:pPr>
        <w:pStyle w:val="Normal"/>
        <w:spacing w:lineRule="auto" w:line="240" w:before="0" w:after="46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à la 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/>
          <w:b/>
          <w:bCs/>
          <w:sz w:val="26"/>
          <w:szCs w:val="26"/>
          <w:u w:val="single"/>
        </w:rPr>
        <w:t>MATERNELLE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 RIVIERE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Organisation en </w:t>
      </w:r>
      <w:r>
        <w:rPr>
          <w:rFonts w:ascii="Arial" w:hAnsi="Arial"/>
          <w:b/>
          <w:bCs/>
        </w:rPr>
        <w:t xml:space="preserve">2 gpes </w:t>
      </w:r>
      <w:r>
        <w:rPr>
          <w:rFonts w:ascii="Arial" w:hAnsi="Arial"/>
          <w:b/>
          <w:bCs/>
        </w:rPr>
        <w:t>étanches</w:t>
      </w:r>
      <w:r>
        <w:rPr>
          <w:rFonts w:ascii="Arial" w:hAnsi="Arial"/>
          <w:b/>
          <w:bCs/>
        </w:rPr>
        <w:t xml:space="preserve"> :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1 - PS-MS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- gpe 2 - MS-GS</w:t>
      </w:r>
    </w:p>
    <w:p>
      <w:pPr>
        <w:pStyle w:val="Normal"/>
        <w:spacing w:lineRule="auto" w:line="240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RECREATIONS </w:t>
      </w:r>
      <w:r>
        <w:rPr>
          <w:rFonts w:ascii="Arial" w:hAnsi="Arial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 – cour – 10h00-10h30  </w:t>
        <w:tab/>
        <w:tab/>
        <w:tab/>
      </w:r>
      <w:r>
        <w:rPr>
          <w:rFonts w:ascii="Arial" w:hAnsi="Arial"/>
        </w:rPr>
        <w:t xml:space="preserve">puis 15h-15h25 cour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cour</w:t>
      </w:r>
      <w:r>
        <w:rPr>
          <w:rFonts w:ascii="Arial" w:hAnsi="Arial"/>
        </w:rPr>
        <w:t xml:space="preserve"> – 1</w:t>
      </w:r>
      <w:r>
        <w:rPr>
          <w:rFonts w:ascii="Arial" w:hAnsi="Arial"/>
        </w:rPr>
        <w:t>1</w:t>
      </w:r>
      <w:r>
        <w:rPr>
          <w:rFonts w:ascii="Arial" w:hAnsi="Arial"/>
        </w:rPr>
        <w:t>h</w:t>
      </w:r>
      <w:r>
        <w:rPr>
          <w:rFonts w:ascii="Arial" w:hAnsi="Arial"/>
        </w:rPr>
        <w:t>20</w:t>
      </w:r>
      <w:r>
        <w:rPr>
          <w:rFonts w:ascii="Arial" w:hAnsi="Arial"/>
        </w:rPr>
        <w:t>-1</w:t>
      </w:r>
      <w:r>
        <w:rPr>
          <w:rFonts w:ascii="Arial" w:hAnsi="Arial"/>
        </w:rPr>
        <w:t>1</w:t>
      </w:r>
      <w:r>
        <w:rPr>
          <w:rFonts w:ascii="Arial" w:hAnsi="Arial"/>
        </w:rPr>
        <w:t>h</w:t>
      </w:r>
      <w:r>
        <w:rPr>
          <w:rFonts w:ascii="Arial" w:hAnsi="Arial"/>
        </w:rPr>
        <w:t>45</w:t>
      </w:r>
      <w:r>
        <w:rPr>
          <w:rFonts w:ascii="Arial" w:hAnsi="Arial"/>
        </w:rPr>
        <w:t xml:space="preserve"> </w:t>
        <w:tab/>
        <w:tab/>
        <w:tab/>
      </w:r>
      <w:r>
        <w:rPr>
          <w:rFonts w:ascii="Arial" w:hAnsi="Arial"/>
        </w:rPr>
        <w:t>puis 15h-15h25 Préau Alaé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Pour plus de sécurité, personne supplémentaire (Solène) pour la surveillance de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récréations </w:t>
      </w:r>
      <w:r>
        <w:rPr>
          <w:rFonts w:ascii="Arial" w:hAnsi="Arial"/>
        </w:rPr>
        <w:t>du gpe 1 car pas d’atsem qui sont en pause</w:t>
      </w:r>
      <w:r>
        <w:rPr>
          <w:rFonts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ACCES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- arrivées : Pas de changement, entrées distinctes pour toutes les classes.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sorties : Pas de changement, sorties distinctes pour toutes les classes.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sens de circulation établi pour que les groupes ne se croisent pas.</w:t>
      </w:r>
    </w:p>
    <w:p>
      <w:pPr>
        <w:pStyle w:val="Normal"/>
        <w:spacing w:lineRule="auto" w:line="240" w:before="0" w:after="46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TOILETTES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Attribution d’un lieu par groupe.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(A 9h, désinfecter les WC alaé utilisés par gpe 1 qui serviront en journée au gpe 2).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Nettoyage des sanitaires le matin avant l’arrivée des élèves </w:t>
      </w:r>
      <w:r>
        <w:rPr>
          <w:rFonts w:ascii="Arial" w:hAnsi="Arial"/>
        </w:rPr>
        <w:t>puis</w:t>
      </w:r>
      <w:r>
        <w:rPr>
          <w:rFonts w:ascii="Arial" w:hAnsi="Arial"/>
        </w:rPr>
        <w:t xml:space="preserve"> en début d’après-midi. 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APC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Possibilité de grouper les élèves d’un même groupe. Pour permettre de garantir au mieux l’étanchéité, priorité aux GS et MS du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service de cantine. ( </w:t>
      </w:r>
      <w:r>
        <w:rPr>
          <w:rFonts w:ascii="Arial" w:hAnsi="Arial"/>
        </w:rPr>
        <w:t>Si la situation perdure, l</w:t>
      </w:r>
      <w:r>
        <w:rPr>
          <w:rFonts w:ascii="Arial" w:hAnsi="Arial"/>
        </w:rPr>
        <w:t xml:space="preserve">es élèves du 1er service </w:t>
      </w:r>
      <w:r>
        <w:rPr>
          <w:rFonts w:ascii="Arial" w:hAnsi="Arial"/>
        </w:rPr>
        <w:t xml:space="preserve">pourrons être </w:t>
      </w:r>
      <w:r>
        <w:rPr>
          <w:rFonts w:ascii="Arial" w:hAnsi="Arial"/>
        </w:rPr>
        <w:t xml:space="preserve">pris en APC, </w:t>
      </w:r>
      <w:r>
        <w:rPr>
          <w:rFonts w:ascii="Arial" w:hAnsi="Arial"/>
        </w:rPr>
        <w:t>ils</w:t>
      </w:r>
      <w:r>
        <w:rPr>
          <w:rFonts w:ascii="Arial" w:hAnsi="Arial"/>
        </w:rPr>
        <w:t xml:space="preserve"> mangeront ensemble à une table séparée à bonne distance pour respecter le protocole</w:t>
      </w:r>
      <w:r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>
      <w:pPr>
        <w:pStyle w:val="Normal"/>
        <w:spacing w:lineRule="auto" w:line="240" w:before="0" w:after="46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DECLOISONNEMENT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Possibilité de grouper les élèves d’un même groupe. </w:t>
      </w:r>
      <w:r>
        <w:rPr>
          <w:rFonts w:ascii="Arial" w:hAnsi="Arial"/>
        </w:rPr>
        <w:t>Salles inutilisées par le gpe 1 et disponibles pour le décloisonnement : 3 salles de classes du gpe 2, hall, salle de motricité gpe 2.</w:t>
      </w:r>
    </w:p>
    <w:p>
      <w:pPr>
        <w:pStyle w:val="Normal"/>
        <w:spacing w:lineRule="auto" w:line="240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DORTOIRS :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es élèves du gpe 1 PS-MS dans 2 dortoirs.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es MS du gpe 2 dans un même dortoir.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REPAS :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1 au premier service </w:t>
      </w:r>
      <w:r>
        <w:rPr>
          <w:rFonts w:ascii="Arial" w:hAnsi="Arial"/>
        </w:rPr>
        <w:t>en majorité + MS gpe 2 qui dorment sur 2 tables différentes éloignées des tables du gpe 1.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- gpe 2 au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service </w:t>
      </w:r>
      <w:r>
        <w:rPr>
          <w:rFonts w:ascii="Arial" w:hAnsi="Arial"/>
        </w:rPr>
        <w:t>en majorité + MS gpe1 qui ne dorment pas à une table déparée de celles du gpe2.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SALLE MOTRICITE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 xml:space="preserve">Mater </w:t>
      </w:r>
      <w:r>
        <w:rPr>
          <w:rFonts w:ascii="Arial" w:hAnsi="Arial"/>
        </w:rPr>
        <w:t xml:space="preserve">: gpe 1 lundi et mardi </w:t>
        <w:tab/>
        <w:tab/>
        <w:t>gpe 2 jeudi et vendredi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>Elem</w:t>
      </w:r>
      <w:r>
        <w:rPr>
          <w:rFonts w:ascii="Arial" w:hAnsi="Arial"/>
        </w:rPr>
        <w:t xml:space="preserve"> : gpe 2  lundi et mardi </w:t>
        <w:tab/>
        <w:tab/>
        <w:t>gpe 1 jeudi et vendred</w:t>
      </w:r>
      <w:r>
        <w:rPr>
          <w:rFonts w:ascii="Arial" w:hAnsi="Arial"/>
        </w:rPr>
        <w:t>i</w:t>
      </w:r>
    </w:p>
    <w:p>
      <w:pPr>
        <w:pStyle w:val="Normal"/>
        <w:spacing w:lineRule="auto" w:line="240" w:before="0" w:after="46"/>
        <w:jc w:val="center"/>
        <w:rPr>
          <w:b/>
          <w:b/>
          <w:bCs/>
          <w:sz w:val="26"/>
          <w:szCs w:val="26"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APPLICATION du </w:t>
      </w:r>
      <w:r>
        <w:rPr>
          <w:rFonts w:ascii="Arial" w:hAnsi="Arial"/>
          <w:b/>
          <w:bCs/>
          <w:sz w:val="26"/>
          <w:szCs w:val="26"/>
          <w:u w:val="single"/>
        </w:rPr>
        <w:t>PROTOCOLE</w:t>
      </w:r>
    </w:p>
    <w:p>
      <w:pPr>
        <w:pStyle w:val="Normal"/>
        <w:spacing w:lineRule="auto" w:line="240" w:before="0" w:after="46"/>
        <w:jc w:val="center"/>
        <w:rPr>
          <w:rFonts w:ascii="Arial" w:hAnsi="Arial"/>
          <w:b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à l’</w:t>
      </w:r>
      <w:r>
        <w:rPr>
          <w:rFonts w:ascii="Arial" w:hAnsi="Arial"/>
          <w:b/>
          <w:bCs/>
          <w:sz w:val="26"/>
          <w:szCs w:val="26"/>
          <w:u w:val="single"/>
        </w:rPr>
        <w:t>ELEMENTAIRE RIVIERE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Organisation en </w:t>
      </w:r>
      <w:r>
        <w:rPr>
          <w:rFonts w:ascii="Arial" w:hAnsi="Arial"/>
          <w:b/>
          <w:bCs/>
        </w:rPr>
        <w:t xml:space="preserve">2 gpes </w:t>
      </w:r>
      <w:r>
        <w:rPr>
          <w:rFonts w:ascii="Arial" w:hAnsi="Arial"/>
          <w:b/>
          <w:bCs/>
        </w:rPr>
        <w:t>étanches</w:t>
      </w:r>
      <w:r>
        <w:rPr>
          <w:rFonts w:ascii="Arial" w:hAnsi="Arial"/>
          <w:b/>
          <w:bCs/>
        </w:rPr>
        <w:t xml:space="preserve"> :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1 – </w:t>
      </w:r>
      <w:r>
        <w:rPr>
          <w:rFonts w:ascii="Arial" w:hAnsi="Arial"/>
        </w:rPr>
        <w:t>(nommé Cycle 2) avec 4 classes, les 3 CP-CE1 et le CE1-CE2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gpe 2 - </w:t>
      </w:r>
      <w:r>
        <w:rPr>
          <w:rFonts w:ascii="Arial" w:hAnsi="Arial"/>
        </w:rPr>
        <w:t>( nommé Cycle 3) avec 4 classes, les 2 CE2-CM1, le CM1-CM2 et le CM2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RECREATIONS </w:t>
      </w:r>
      <w:r>
        <w:rPr>
          <w:rFonts w:ascii="Arial" w:hAnsi="Arial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cycle 2 – cour – 10h30-10h55</w:t>
        <w:tab/>
        <w:tab/>
        <w:tab/>
        <w:t>jeudi – jardin ou classe / vend – cour – 15h25-15h45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cycle 3 – cour – 11h-11h25</w:t>
        <w:tab/>
        <w:tab/>
        <w:tab/>
        <w:tab/>
        <w:t>jeudi – cour / vend – jardin ou classe  – 15h25-15h45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Suppression du temps calme pendant les récréations pour éviter l’utilisation d’un même lieu consécutivement par les 2 gpes.</w:t>
      </w:r>
    </w:p>
    <w:p>
      <w:pPr>
        <w:pStyle w:val="Normal"/>
        <w:spacing w:lineRule="auto" w:line="240" w:before="0" w:after="46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ACCES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arrivées </w:t>
      </w:r>
      <w:r>
        <w:rPr>
          <w:rFonts w:ascii="Arial" w:hAnsi="Arial"/>
        </w:rPr>
        <w:t>8h50</w:t>
      </w:r>
      <w:r>
        <w:rPr>
          <w:rFonts w:ascii="Arial" w:hAnsi="Arial"/>
        </w:rPr>
        <w:t xml:space="preserve"> : Pas de changement, entrées distinctes </w:t>
      </w:r>
      <w:r>
        <w:rPr>
          <w:rFonts w:ascii="Arial" w:hAnsi="Arial"/>
        </w:rPr>
        <w:t>pour les 2 gpes : portail cour pour le cycle 2 portail jardin pour le cycle 3.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arrivée 14h15 : Tous les élèves par le portail du jardin.  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sorties 12h et 16h30 : Pas de changement, sorties distinctes pour les 2 gpes ( portail cour pour le cycle 2 portail jardin pour le cycle 3).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57" w:after="57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TOILETTES :</w:t>
      </w:r>
    </w:p>
    <w:p>
      <w:pPr>
        <w:pStyle w:val="Normal"/>
        <w:spacing w:lineRule="auto" w:line="240" w:before="57" w:after="57"/>
        <w:jc w:val="both"/>
        <w:rPr>
          <w:rFonts w:ascii="Arial" w:hAnsi="Arial"/>
        </w:rPr>
      </w:pPr>
      <w:r>
        <w:rPr>
          <w:rFonts w:ascii="Arial" w:hAnsi="Arial"/>
        </w:rPr>
        <w:t xml:space="preserve">Attribution d’un lieu précis à chaque groupe. </w:t>
      </w:r>
    </w:p>
    <w:p>
      <w:pPr>
        <w:pStyle w:val="Normal"/>
        <w:spacing w:lineRule="auto" w:line="240" w:before="57" w:after="57"/>
        <w:jc w:val="both"/>
        <w:rPr>
          <w:rFonts w:ascii="Arial" w:hAnsi="Arial"/>
        </w:rPr>
      </w:pPr>
      <w:r>
        <w:rPr>
          <w:rFonts w:ascii="Arial" w:hAnsi="Arial"/>
        </w:rPr>
        <w:t xml:space="preserve">Nettoyage des sanitaires le matin avant l’arrivée des élèves </w:t>
      </w:r>
      <w:r>
        <w:rPr>
          <w:rFonts w:ascii="Arial" w:hAnsi="Arial"/>
        </w:rPr>
        <w:t>puis</w:t>
      </w:r>
      <w:r>
        <w:rPr>
          <w:rFonts w:ascii="Arial" w:hAnsi="Arial"/>
        </w:rPr>
        <w:t xml:space="preserve"> en début d’après-midi. </w:t>
      </w:r>
    </w:p>
    <w:p>
      <w:pPr>
        <w:pStyle w:val="Normal"/>
        <w:spacing w:lineRule="auto" w:line="240" w:before="57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APC :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Possibilité de grouper les élèves d’un même groupe. Pour permettre de garantir au mieux l’étanchéité,  (Les élèves du 1er service  pris en APC mangeront ensemble </w:t>
      </w:r>
      <w:r>
        <w:rPr>
          <w:rFonts w:ascii="Arial" w:hAnsi="Arial"/>
        </w:rPr>
        <w:t>au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service </w:t>
      </w:r>
      <w:r>
        <w:rPr>
          <w:rFonts w:ascii="Arial" w:hAnsi="Arial"/>
        </w:rPr>
        <w:t>à une table séparée à bonne distance pour respecter le protocole.</w:t>
      </w:r>
      <w:r>
        <w:rPr>
          <w:rFonts w:ascii="Arial" w:hAnsi="Arial"/>
        </w:rPr>
        <w:t>)</w:t>
      </w:r>
    </w:p>
    <w:p>
      <w:pPr>
        <w:pStyle w:val="Normal"/>
        <w:spacing w:lineRule="auto" w:line="240" w:before="0" w:after="46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DECLOISONNEMENT :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Possibilité de grouper les élèves d’un même groupe. </w:t>
      </w:r>
    </w:p>
    <w:p>
      <w:pPr>
        <w:pStyle w:val="Normal"/>
        <w:spacing w:lineRule="auto" w:line="240" w:before="57" w:after="57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REPAS :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Les services respecteront les groupes du temps scolaires : 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- Cycle 2 au 1er service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Cycle 3 au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service</w:t>
      </w:r>
    </w:p>
    <w:p>
      <w:pPr>
        <w:pStyle w:val="Normal"/>
        <w:spacing w:lineRule="auto" w:line="240" w:before="0" w:after="46"/>
        <w:jc w:val="both"/>
        <w:rPr>
          <w:b/>
          <w:b/>
          <w:bCs/>
          <w:u w:val="single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EPS : 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Suppression</w:t>
      </w:r>
      <w:r>
        <w:rPr>
          <w:rFonts w:ascii="Arial" w:hAnsi="Arial"/>
        </w:rPr>
        <w:t xml:space="preserve"> de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sorties au bord du lac.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- respecter les créneaux sport dans la cour.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- possibilité sport au gymnase.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  <w:t>Dans tous les cas, le matériel utilisé ne doit pas être partagé entre le gpe1 et 2.</w:t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46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SALLES informatique / BCD :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/>
        <w:ind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respecter l’utilisation </w:t>
      </w:r>
      <w:r>
        <w:rPr>
          <w:rFonts w:ascii="Arial" w:hAnsi="Arial"/>
        </w:rPr>
        <w:t>de chaque salle par les élèves d’un même gpe par journée.</w:t>
      </w:r>
    </w:p>
    <w:p>
      <w:pPr>
        <w:pStyle w:val="ListParagraph"/>
        <w:spacing w:lineRule="auto" w:line="240" w:before="0" w:after="160"/>
        <w:contextualSpacing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23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LibreOffice/6.0.5.2$Windows_X86_64 LibreOffice_project/54c8cbb85f300ac59db32fe8a675ff7683cd5a16</Application>
  <Pages>3</Pages>
  <Words>994</Words>
  <Characters>4684</Characters>
  <CharactersWithSpaces>5768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2020-10-30T15:43:00Z</dcterms:created>
  <dc:creator>BURGALIERES FABIENNE</dc:creator>
  <dc:description/>
  <dc:language>fr-FR</dc:language>
  <cp:lastModifiedBy/>
  <cp:lastPrinted>2020-11-04T10:16:09Z</cp:lastPrinted>
  <dcterms:modified xsi:type="dcterms:W3CDTF">2020-11-09T12:58:39Z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