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29" w:rsidRPr="00E55429" w:rsidRDefault="00E55429" w:rsidP="00E55429">
      <w:r w:rsidRPr="00E55429">
        <w:drawing>
          <wp:inline distT="0" distB="0" distL="0" distR="0" wp14:anchorId="34603C97" wp14:editId="6B013FA6">
            <wp:extent cx="658495" cy="628015"/>
            <wp:effectExtent l="0" t="0" r="825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 cy="628015"/>
                    </a:xfrm>
                    <a:prstGeom prst="rect">
                      <a:avLst/>
                    </a:prstGeom>
                    <a:noFill/>
                  </pic:spPr>
                </pic:pic>
              </a:graphicData>
            </a:graphic>
          </wp:inline>
        </w:drawing>
      </w:r>
      <w:r w:rsidRPr="00E55429">
        <w:drawing>
          <wp:inline distT="0" distB="0" distL="0" distR="0" wp14:anchorId="29F3B87F" wp14:editId="05F996EA">
            <wp:extent cx="590550" cy="590550"/>
            <wp:effectExtent l="0" t="0" r="0" b="0"/>
            <wp:docPr id="3" name="Image 3" descr="F:\2020-2021\ecole et cinéma\films 20-21\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2021\ecole et cinéma\films 20-21\télécharge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Pr="00E55429">
        <w:drawing>
          <wp:inline distT="0" distB="0" distL="0" distR="0" wp14:anchorId="531F3A04" wp14:editId="70018F54">
            <wp:extent cx="618960" cy="695325"/>
            <wp:effectExtent l="0" t="0" r="0" b="0"/>
            <wp:docPr id="4" name="Image 4" descr="C:\Users\mlojewski\Documents\2020-2021\ecole et cinema courriers d'inscription\logo acadé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ojewski\Documents\2020-2021\ecole et cinema courriers d'inscription\logo académ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711" cy="707403"/>
                    </a:xfrm>
                    <a:prstGeom prst="rect">
                      <a:avLst/>
                    </a:prstGeom>
                    <a:noFill/>
                    <a:ln>
                      <a:noFill/>
                    </a:ln>
                  </pic:spPr>
                </pic:pic>
              </a:graphicData>
            </a:graphic>
          </wp:inline>
        </w:drawing>
      </w:r>
    </w:p>
    <w:p w:rsidR="00E55429" w:rsidRPr="00E55429" w:rsidRDefault="00E55429" w:rsidP="00E55429">
      <w:r w:rsidRPr="00E55429">
        <w:rPr>
          <w:bCs/>
          <w:i/>
        </w:rPr>
        <mc:AlternateContent>
          <mc:Choice Requires="wps">
            <w:drawing>
              <wp:anchor distT="91440" distB="91440" distL="114300" distR="114300" simplePos="0" relativeHeight="251659264" behindDoc="0" locked="0" layoutInCell="1" allowOverlap="1" wp14:anchorId="06E48E98" wp14:editId="093F011D">
                <wp:simplePos x="0" y="0"/>
                <wp:positionH relativeFrom="margin">
                  <wp:posOffset>-43180</wp:posOffset>
                </wp:positionH>
                <wp:positionV relativeFrom="paragraph">
                  <wp:posOffset>865505</wp:posOffset>
                </wp:positionV>
                <wp:extent cx="2110105" cy="2631440"/>
                <wp:effectExtent l="342900" t="247650" r="271145" b="26416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95579">
                          <a:off x="0" y="0"/>
                          <a:ext cx="2110105" cy="2631440"/>
                        </a:xfrm>
                        <a:prstGeom prst="rect">
                          <a:avLst/>
                        </a:prstGeom>
                        <a:noFill/>
                        <a:ln w="9525">
                          <a:noFill/>
                          <a:miter lim="800000"/>
                          <a:headEnd/>
                          <a:tailEnd/>
                        </a:ln>
                      </wps:spPr>
                      <wps:txbx>
                        <w:txbxContent>
                          <w:p w:rsidR="00E55429" w:rsidRPr="00DE57A4" w:rsidRDefault="00E55429" w:rsidP="00E55429">
                            <w:pPr>
                              <w:spacing w:before="100" w:beforeAutospacing="1" w:after="100" w:afterAutospacing="1" w:line="240" w:lineRule="auto"/>
                              <w:outlineLvl w:val="1"/>
                              <w:rPr>
                                <w:rFonts w:asciiTheme="majorHAnsi" w:eastAsia="Times New Roman" w:hAnsiTheme="majorHAnsi" w:cstheme="majorHAnsi"/>
                                <w:bCs/>
                                <w:i/>
                                <w:color w:val="00B0F0"/>
                                <w:sz w:val="24"/>
                                <w:szCs w:val="24"/>
                                <w:lang w:eastAsia="fr-FR"/>
                              </w:rPr>
                            </w:pPr>
                            <w:r w:rsidRPr="00DE57A4">
                              <w:rPr>
                                <w:rFonts w:asciiTheme="majorHAnsi" w:eastAsia="Times New Roman" w:hAnsiTheme="majorHAnsi" w:cstheme="majorHAnsi"/>
                                <w:bCs/>
                                <w:i/>
                                <w:color w:val="00B0F0"/>
                                <w:sz w:val="24"/>
                                <w:szCs w:val="24"/>
                                <w:lang w:eastAsia="fr-FR"/>
                              </w:rPr>
                              <w:t xml:space="preserve">Les bonnes raisons </w:t>
                            </w:r>
                          </w:p>
                          <w:p w:rsidR="00E55429" w:rsidRPr="00DE57A4" w:rsidRDefault="00E55429" w:rsidP="00E55429">
                            <w:pPr>
                              <w:numPr>
                                <w:ilvl w:val="0"/>
                                <w:numId w:val="1"/>
                              </w:numPr>
                              <w:spacing w:before="100" w:beforeAutospacing="1" w:after="100" w:afterAutospacing="1" w:line="240" w:lineRule="auto"/>
                              <w:outlineLvl w:val="2"/>
                              <w:rPr>
                                <w:rFonts w:asciiTheme="majorHAnsi" w:eastAsia="Times New Roman" w:hAnsiTheme="majorHAnsi" w:cstheme="majorHAnsi"/>
                                <w:bCs/>
                                <w:i/>
                                <w:color w:val="00B0F0"/>
                                <w:sz w:val="24"/>
                                <w:szCs w:val="24"/>
                                <w:lang w:eastAsia="fr-FR"/>
                              </w:rPr>
                            </w:pPr>
                            <w:r w:rsidRPr="009F1AC8">
                              <w:rPr>
                                <w:rFonts w:asciiTheme="majorHAnsi" w:eastAsia="Times New Roman" w:hAnsiTheme="majorHAnsi" w:cstheme="majorHAnsi"/>
                                <w:i/>
                                <w:color w:val="00B0F0"/>
                                <w:sz w:val="24"/>
                                <w:szCs w:val="24"/>
                                <w:lang w:eastAsia="fr-FR"/>
                              </w:rPr>
                              <w:t>Moyen métrage de 48 minutes et comédie musicale qui se frotte à la réalité de la société sénégalaise,</w:t>
                            </w:r>
                          </w:p>
                          <w:p w:rsidR="00E55429" w:rsidRPr="00DE57A4" w:rsidRDefault="00E55429" w:rsidP="00E55429">
                            <w:pPr>
                              <w:numPr>
                                <w:ilvl w:val="0"/>
                                <w:numId w:val="1"/>
                              </w:numPr>
                              <w:spacing w:before="100" w:beforeAutospacing="1" w:after="100" w:afterAutospacing="1" w:line="240" w:lineRule="auto"/>
                              <w:outlineLvl w:val="2"/>
                              <w:rPr>
                                <w:rFonts w:asciiTheme="majorHAnsi" w:eastAsia="Times New Roman" w:hAnsiTheme="majorHAnsi" w:cstheme="majorHAnsi"/>
                                <w:bCs/>
                                <w:i/>
                                <w:color w:val="00B0F0"/>
                                <w:sz w:val="24"/>
                                <w:szCs w:val="24"/>
                                <w:lang w:eastAsia="fr-FR"/>
                              </w:rPr>
                            </w:pPr>
                            <w:r w:rsidRPr="00DE57A4">
                              <w:rPr>
                                <w:rFonts w:asciiTheme="majorHAnsi" w:eastAsia="Times New Roman" w:hAnsiTheme="majorHAnsi" w:cstheme="majorHAnsi"/>
                                <w:bCs/>
                                <w:i/>
                                <w:color w:val="00B0F0"/>
                                <w:sz w:val="24"/>
                                <w:szCs w:val="24"/>
                                <w:lang w:eastAsia="fr-FR"/>
                              </w:rPr>
                              <w:t>Le cinéma comme expression artistique.</w:t>
                            </w:r>
                          </w:p>
                          <w:p w:rsidR="00E55429" w:rsidRPr="00B34926" w:rsidRDefault="00E55429" w:rsidP="00E55429">
                            <w:pPr>
                              <w:pBdr>
                                <w:top w:val="single" w:sz="24" w:space="8" w:color="5B9BD5" w:themeColor="accent1"/>
                                <w:bottom w:val="single" w:sz="24" w:space="8" w:color="5B9BD5" w:themeColor="accent1"/>
                              </w:pBdr>
                              <w:spacing w:after="0"/>
                              <w:jc w:val="center"/>
                              <w:rPr>
                                <w:rFonts w:asciiTheme="majorHAnsi" w:hAnsiTheme="majorHAnsi" w:cstheme="majorHAnsi"/>
                                <w:i/>
                                <w:iCs/>
                                <w:color w:val="00B0F0"/>
                                <w:sz w:val="24"/>
                              </w:rPr>
                            </w:pPr>
                            <w:r>
                              <w:rPr>
                                <w:rFonts w:asciiTheme="majorHAnsi" w:eastAsia="Times New Roman" w:hAnsiTheme="majorHAnsi" w:cstheme="majorHAnsi"/>
                                <w:i/>
                                <w:color w:val="00B0F0"/>
                                <w:sz w:val="24"/>
                                <w:szCs w:val="24"/>
                                <w:lang w:eastAsia="fr-FR"/>
                              </w:rPr>
                              <w:t>3.</w:t>
                            </w:r>
                            <w:r w:rsidRPr="00B34926">
                              <w:rPr>
                                <w:rFonts w:asciiTheme="majorHAnsi" w:eastAsia="Times New Roman" w:hAnsiTheme="majorHAnsi" w:cstheme="majorHAnsi"/>
                                <w:i/>
                                <w:color w:val="00B0F0"/>
                                <w:sz w:val="24"/>
                                <w:szCs w:val="24"/>
                                <w:lang w:eastAsia="fr-FR"/>
                              </w:rPr>
                              <w:t>le</w:t>
                            </w:r>
                            <w:r w:rsidRPr="009F1AC8">
                              <w:rPr>
                                <w:rFonts w:asciiTheme="majorHAnsi" w:eastAsia="Times New Roman" w:hAnsiTheme="majorHAnsi" w:cstheme="majorHAnsi"/>
                                <w:i/>
                                <w:color w:val="00B0F0"/>
                                <w:sz w:val="24"/>
                                <w:szCs w:val="24"/>
                                <w:lang w:eastAsia="fr-FR"/>
                              </w:rPr>
                              <w:t xml:space="preserve"> réalisme </w:t>
                            </w:r>
                            <w:r w:rsidRPr="00B34926">
                              <w:rPr>
                                <w:rFonts w:asciiTheme="majorHAnsi" w:eastAsia="Times New Roman" w:hAnsiTheme="majorHAnsi" w:cstheme="majorHAnsi"/>
                                <w:i/>
                                <w:color w:val="00B0F0"/>
                                <w:sz w:val="24"/>
                                <w:szCs w:val="24"/>
                                <w:lang w:eastAsia="fr-FR"/>
                              </w:rPr>
                              <w:t>le</w:t>
                            </w:r>
                            <w:r w:rsidRPr="009F1AC8">
                              <w:rPr>
                                <w:rFonts w:asciiTheme="majorHAnsi" w:eastAsia="Times New Roman" w:hAnsiTheme="majorHAnsi" w:cstheme="majorHAnsi"/>
                                <w:i/>
                                <w:color w:val="00B0F0"/>
                                <w:sz w:val="24"/>
                                <w:szCs w:val="24"/>
                                <w:lang w:eastAsia="fr-FR"/>
                              </w:rPr>
                              <w:t xml:space="preserve"> fantastique et l’enchantement.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48E98" id="_x0000_t202" coordsize="21600,21600" o:spt="202" path="m,l,21600r21600,l21600,xe">
                <v:stroke joinstyle="miter"/>
                <v:path gradientshapeok="t" o:connecttype="rect"/>
              </v:shapetype>
              <v:shape id="Zone de texte 2" o:spid="_x0000_s1026" type="#_x0000_t202" style="position:absolute;margin-left:-3.4pt;margin-top:68.15pt;width:166.15pt;height:207.2pt;rotation:-1424776fd;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" filled="f" stroked="f">
                <v:textbox>
                  <w:txbxContent>
                    <w:p w:rsidR="00E55429" w:rsidRPr="00DE57A4" w:rsidRDefault="00E55429" w:rsidP="00E55429">
                      <w:pPr>
                        <w:spacing w:before="100" w:beforeAutospacing="1" w:after="100" w:afterAutospacing="1" w:line="240" w:lineRule="auto"/>
                        <w:outlineLvl w:val="1"/>
                        <w:rPr>
                          <w:rFonts w:asciiTheme="majorHAnsi" w:eastAsia="Times New Roman" w:hAnsiTheme="majorHAnsi" w:cstheme="majorHAnsi"/>
                          <w:bCs/>
                          <w:i/>
                          <w:color w:val="00B0F0"/>
                          <w:sz w:val="24"/>
                          <w:szCs w:val="24"/>
                          <w:lang w:eastAsia="fr-FR"/>
                        </w:rPr>
                      </w:pPr>
                      <w:r w:rsidRPr="00DE57A4">
                        <w:rPr>
                          <w:rFonts w:asciiTheme="majorHAnsi" w:eastAsia="Times New Roman" w:hAnsiTheme="majorHAnsi" w:cstheme="majorHAnsi"/>
                          <w:bCs/>
                          <w:i/>
                          <w:color w:val="00B0F0"/>
                          <w:sz w:val="24"/>
                          <w:szCs w:val="24"/>
                          <w:lang w:eastAsia="fr-FR"/>
                        </w:rPr>
                        <w:t xml:space="preserve">Les bonnes raisons </w:t>
                      </w:r>
                    </w:p>
                    <w:p w:rsidR="00E55429" w:rsidRPr="00DE57A4" w:rsidRDefault="00E55429" w:rsidP="00E55429">
                      <w:pPr>
                        <w:numPr>
                          <w:ilvl w:val="0"/>
                          <w:numId w:val="1"/>
                        </w:numPr>
                        <w:spacing w:before="100" w:beforeAutospacing="1" w:after="100" w:afterAutospacing="1" w:line="240" w:lineRule="auto"/>
                        <w:outlineLvl w:val="2"/>
                        <w:rPr>
                          <w:rFonts w:asciiTheme="majorHAnsi" w:eastAsia="Times New Roman" w:hAnsiTheme="majorHAnsi" w:cstheme="majorHAnsi"/>
                          <w:bCs/>
                          <w:i/>
                          <w:color w:val="00B0F0"/>
                          <w:sz w:val="24"/>
                          <w:szCs w:val="24"/>
                          <w:lang w:eastAsia="fr-FR"/>
                        </w:rPr>
                      </w:pPr>
                      <w:r w:rsidRPr="009F1AC8">
                        <w:rPr>
                          <w:rFonts w:asciiTheme="majorHAnsi" w:eastAsia="Times New Roman" w:hAnsiTheme="majorHAnsi" w:cstheme="majorHAnsi"/>
                          <w:i/>
                          <w:color w:val="00B0F0"/>
                          <w:sz w:val="24"/>
                          <w:szCs w:val="24"/>
                          <w:lang w:eastAsia="fr-FR"/>
                        </w:rPr>
                        <w:t>Moyen métrage de 48 minutes et comédie musicale qui se frotte à la réalité de la société sénégalaise,</w:t>
                      </w:r>
                    </w:p>
                    <w:p w:rsidR="00E55429" w:rsidRPr="00DE57A4" w:rsidRDefault="00E55429" w:rsidP="00E55429">
                      <w:pPr>
                        <w:numPr>
                          <w:ilvl w:val="0"/>
                          <w:numId w:val="1"/>
                        </w:numPr>
                        <w:spacing w:before="100" w:beforeAutospacing="1" w:after="100" w:afterAutospacing="1" w:line="240" w:lineRule="auto"/>
                        <w:outlineLvl w:val="2"/>
                        <w:rPr>
                          <w:rFonts w:asciiTheme="majorHAnsi" w:eastAsia="Times New Roman" w:hAnsiTheme="majorHAnsi" w:cstheme="majorHAnsi"/>
                          <w:bCs/>
                          <w:i/>
                          <w:color w:val="00B0F0"/>
                          <w:sz w:val="24"/>
                          <w:szCs w:val="24"/>
                          <w:lang w:eastAsia="fr-FR"/>
                        </w:rPr>
                      </w:pPr>
                      <w:r w:rsidRPr="00DE57A4">
                        <w:rPr>
                          <w:rFonts w:asciiTheme="majorHAnsi" w:eastAsia="Times New Roman" w:hAnsiTheme="majorHAnsi" w:cstheme="majorHAnsi"/>
                          <w:bCs/>
                          <w:i/>
                          <w:color w:val="00B0F0"/>
                          <w:sz w:val="24"/>
                          <w:szCs w:val="24"/>
                          <w:lang w:eastAsia="fr-FR"/>
                        </w:rPr>
                        <w:t>Le cinéma comme expression artistique.</w:t>
                      </w:r>
                    </w:p>
                    <w:p w:rsidR="00E55429" w:rsidRPr="00B34926" w:rsidRDefault="00E55429" w:rsidP="00E55429">
                      <w:pPr>
                        <w:pBdr>
                          <w:top w:val="single" w:sz="24" w:space="8" w:color="5B9BD5" w:themeColor="accent1"/>
                          <w:bottom w:val="single" w:sz="24" w:space="8" w:color="5B9BD5" w:themeColor="accent1"/>
                        </w:pBdr>
                        <w:spacing w:after="0"/>
                        <w:jc w:val="center"/>
                        <w:rPr>
                          <w:rFonts w:asciiTheme="majorHAnsi" w:hAnsiTheme="majorHAnsi" w:cstheme="majorHAnsi"/>
                          <w:i/>
                          <w:iCs/>
                          <w:color w:val="00B0F0"/>
                          <w:sz w:val="24"/>
                        </w:rPr>
                      </w:pPr>
                      <w:r>
                        <w:rPr>
                          <w:rFonts w:asciiTheme="majorHAnsi" w:eastAsia="Times New Roman" w:hAnsiTheme="majorHAnsi" w:cstheme="majorHAnsi"/>
                          <w:i/>
                          <w:color w:val="00B0F0"/>
                          <w:sz w:val="24"/>
                          <w:szCs w:val="24"/>
                          <w:lang w:eastAsia="fr-FR"/>
                        </w:rPr>
                        <w:t>3.</w:t>
                      </w:r>
                      <w:r w:rsidRPr="00B34926">
                        <w:rPr>
                          <w:rFonts w:asciiTheme="majorHAnsi" w:eastAsia="Times New Roman" w:hAnsiTheme="majorHAnsi" w:cstheme="majorHAnsi"/>
                          <w:i/>
                          <w:color w:val="00B0F0"/>
                          <w:sz w:val="24"/>
                          <w:szCs w:val="24"/>
                          <w:lang w:eastAsia="fr-FR"/>
                        </w:rPr>
                        <w:t>le</w:t>
                      </w:r>
                      <w:r w:rsidRPr="009F1AC8">
                        <w:rPr>
                          <w:rFonts w:asciiTheme="majorHAnsi" w:eastAsia="Times New Roman" w:hAnsiTheme="majorHAnsi" w:cstheme="majorHAnsi"/>
                          <w:i/>
                          <w:color w:val="00B0F0"/>
                          <w:sz w:val="24"/>
                          <w:szCs w:val="24"/>
                          <w:lang w:eastAsia="fr-FR"/>
                        </w:rPr>
                        <w:t xml:space="preserve"> réalisme </w:t>
                      </w:r>
                      <w:r w:rsidRPr="00B34926">
                        <w:rPr>
                          <w:rFonts w:asciiTheme="majorHAnsi" w:eastAsia="Times New Roman" w:hAnsiTheme="majorHAnsi" w:cstheme="majorHAnsi"/>
                          <w:i/>
                          <w:color w:val="00B0F0"/>
                          <w:sz w:val="24"/>
                          <w:szCs w:val="24"/>
                          <w:lang w:eastAsia="fr-FR"/>
                        </w:rPr>
                        <w:t>le</w:t>
                      </w:r>
                      <w:r w:rsidRPr="009F1AC8">
                        <w:rPr>
                          <w:rFonts w:asciiTheme="majorHAnsi" w:eastAsia="Times New Roman" w:hAnsiTheme="majorHAnsi" w:cstheme="majorHAnsi"/>
                          <w:i/>
                          <w:color w:val="00B0F0"/>
                          <w:sz w:val="24"/>
                          <w:szCs w:val="24"/>
                          <w:lang w:eastAsia="fr-FR"/>
                        </w:rPr>
                        <w:t xml:space="preserve"> fantastique et l’enchantement.</w:t>
                      </w:r>
                    </w:p>
                  </w:txbxContent>
                </v:textbox>
                <w10:wrap type="topAndBottom" anchorx="margin"/>
              </v:shape>
            </w:pict>
          </mc:Fallback>
        </mc:AlternateContent>
      </w:r>
      <w:r w:rsidRPr="00E55429">
        <mc:AlternateContent>
          <mc:Choice Requires="wps">
            <w:drawing>
              <wp:anchor distT="91440" distB="91440" distL="137160" distR="137160" simplePos="0" relativeHeight="251660288" behindDoc="0" locked="0" layoutInCell="0" allowOverlap="1" wp14:anchorId="511A693C" wp14:editId="7D44095F">
                <wp:simplePos x="0" y="0"/>
                <wp:positionH relativeFrom="margin">
                  <wp:posOffset>3659505</wp:posOffset>
                </wp:positionH>
                <wp:positionV relativeFrom="margin">
                  <wp:posOffset>1369060</wp:posOffset>
                </wp:positionV>
                <wp:extent cx="2707640" cy="3121025"/>
                <wp:effectExtent l="2857" t="0" r="318" b="317"/>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07640" cy="3121025"/>
                        </a:xfrm>
                        <a:prstGeom prst="roundRect">
                          <a:avLst>
                            <a:gd name="adj" fmla="val 13032"/>
                          </a:avLst>
                        </a:prstGeom>
                        <a:solidFill>
                          <a:schemeClr val="accent1"/>
                        </a:solidFill>
                        <a:extLst/>
                      </wps:spPr>
                      <wps:txbx>
                        <w:txbxContent>
                          <w:p w:rsidR="00E55429" w:rsidRPr="00DE57A4" w:rsidRDefault="00E55429" w:rsidP="00E55429">
                            <w:pPr>
                              <w:jc w:val="center"/>
                              <w:rPr>
                                <w:rFonts w:asciiTheme="majorHAnsi" w:eastAsiaTheme="majorEastAsia" w:hAnsiTheme="majorHAnsi" w:cstheme="majorBidi"/>
                                <w:i/>
                                <w:iCs/>
                                <w:color w:val="FFFFFF" w:themeColor="background1"/>
                                <w:sz w:val="24"/>
                                <w:szCs w:val="24"/>
                              </w:rPr>
                            </w:pPr>
                            <w:r w:rsidRPr="00DE57A4">
                              <w:rPr>
                                <w:rFonts w:asciiTheme="majorHAnsi" w:eastAsiaTheme="majorEastAsia" w:hAnsiTheme="majorHAnsi" w:cstheme="majorBidi"/>
                                <w:i/>
                                <w:iCs/>
                                <w:color w:val="FFFFFF" w:themeColor="background1"/>
                                <w:sz w:val="24"/>
                                <w:szCs w:val="24"/>
                              </w:rPr>
                              <w:t>Votre projet de classe interroge</w:t>
                            </w:r>
                          </w:p>
                          <w:p w:rsidR="00E55429" w:rsidRPr="00DE57A4" w:rsidRDefault="00E55429" w:rsidP="00E55429">
                            <w:pPr>
                              <w:pStyle w:val="Titre3"/>
                              <w:rPr>
                                <w:rFonts w:cstheme="majorHAnsi"/>
                                <w:b/>
                                <w:color w:val="FFFFFF" w:themeColor="background1"/>
                              </w:rPr>
                            </w:pPr>
                            <w:r w:rsidRPr="00DE57A4">
                              <w:rPr>
                                <w:rFonts w:cstheme="majorHAnsi"/>
                                <w:b/>
                                <w:color w:val="FFFFFF" w:themeColor="background1"/>
                              </w:rPr>
                              <w:t>-</w:t>
                            </w:r>
                            <w:r w:rsidRPr="009F1AC8">
                              <w:rPr>
                                <w:rFonts w:eastAsia="Times New Roman" w:cstheme="majorHAnsi"/>
                                <w:b/>
                                <w:color w:val="FFFFFF" w:themeColor="background1"/>
                                <w:lang w:eastAsia="fr-FR"/>
                              </w:rPr>
                              <w:t xml:space="preserve"> </w:t>
                            </w:r>
                            <w:r>
                              <w:rPr>
                                <w:rFonts w:eastAsia="Times New Roman" w:cstheme="majorHAnsi"/>
                                <w:b/>
                                <w:color w:val="FFFFFF" w:themeColor="background1"/>
                                <w:lang w:eastAsia="fr-FR"/>
                              </w:rPr>
                              <w:t>la différence, le drame, la famille, le mensonge</w:t>
                            </w:r>
                          </w:p>
                          <w:p w:rsidR="00E55429" w:rsidRPr="00DE57A4" w:rsidRDefault="00E55429" w:rsidP="00E55429">
                            <w:pPr>
                              <w:pStyle w:val="Titre3"/>
                              <w:rPr>
                                <w:rFonts w:cstheme="majorHAnsi"/>
                                <w:b/>
                                <w:i/>
                                <w:color w:val="FFFFFF" w:themeColor="background1"/>
                              </w:rPr>
                            </w:pPr>
                            <w:r w:rsidRPr="00DE57A4">
                              <w:rPr>
                                <w:rFonts w:cstheme="majorHAnsi"/>
                                <w:b/>
                                <w:color w:val="FFFFFF" w:themeColor="background1"/>
                              </w:rPr>
                              <w:t>-La comédie musicale</w:t>
                            </w:r>
                            <w:r w:rsidRPr="00DE57A4">
                              <w:rPr>
                                <w:rFonts w:cstheme="majorHAnsi"/>
                                <w:b/>
                                <w:i/>
                                <w:color w:val="FFFFFF" w:themeColor="background1"/>
                              </w:rPr>
                              <w:t xml:space="preserve">  </w:t>
                            </w:r>
                          </w:p>
                          <w:p w:rsidR="00E55429" w:rsidRPr="00DE57A4" w:rsidRDefault="00E55429" w:rsidP="00E55429">
                            <w:pPr>
                              <w:pStyle w:val="Titre3"/>
                              <w:rPr>
                                <w:rFonts w:cstheme="majorHAnsi"/>
                                <w:b/>
                                <w:i/>
                                <w:iCs/>
                                <w:color w:val="FFFFFF" w:themeColor="background1"/>
                                <w:sz w:val="28"/>
                                <w:szCs w:val="28"/>
                              </w:rPr>
                            </w:pPr>
                            <w:r w:rsidRPr="00DE57A4">
                              <w:rPr>
                                <w:rFonts w:cstheme="majorHAnsi"/>
                                <w:b/>
                                <w:color w:val="FFFFFF" w:themeColor="background1"/>
                              </w:rPr>
                              <w:t>-</w:t>
                            </w:r>
                            <w:r w:rsidRPr="009F1AC8">
                              <w:rPr>
                                <w:rFonts w:eastAsia="Times New Roman" w:cstheme="majorHAnsi"/>
                                <w:b/>
                                <w:color w:val="FFFFFF" w:themeColor="background1"/>
                                <w:lang w:eastAsia="fr-FR"/>
                              </w:rPr>
                              <w:t>la rencontre de</w:t>
                            </w:r>
                            <w:r w:rsidRPr="00DE57A4">
                              <w:rPr>
                                <w:rFonts w:cstheme="majorHAnsi"/>
                                <w:b/>
                                <w:color w:val="FFFFFF" w:themeColor="background1"/>
                              </w:rPr>
                              <w:t xml:space="preserve">s </w:t>
                            </w:r>
                            <w:r w:rsidRPr="009F1AC8">
                              <w:rPr>
                                <w:rFonts w:eastAsia="Times New Roman" w:cstheme="majorHAnsi"/>
                                <w:b/>
                                <w:color w:val="FFFFFF" w:themeColor="background1"/>
                                <w:lang w:eastAsia="fr-FR"/>
                              </w:rPr>
                              <w:t>codes esthétiques venus de l’occident avec une réalité sénégalaise qu’elle traite sur un mode documentaire.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1A693C" id="Forme automatique 2" o:spid="_x0000_s1027" style="position:absolute;margin-left:288.15pt;margin-top:107.8pt;width:213.2pt;height:245.75pt;rotation:90;z-index:2516602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" o:allowincell="f" fillcolor="#5b9bd5 [3204]" stroked="f">
                <v:textbox>
                  <w:txbxContent>
                    <w:p w:rsidR="00E55429" w:rsidRPr="00DE57A4" w:rsidRDefault="00E55429" w:rsidP="00E55429">
                      <w:pPr>
                        <w:jc w:val="center"/>
                        <w:rPr>
                          <w:rFonts w:asciiTheme="majorHAnsi" w:eastAsiaTheme="majorEastAsia" w:hAnsiTheme="majorHAnsi" w:cstheme="majorBidi"/>
                          <w:i/>
                          <w:iCs/>
                          <w:color w:val="FFFFFF" w:themeColor="background1"/>
                          <w:sz w:val="24"/>
                          <w:szCs w:val="24"/>
                        </w:rPr>
                      </w:pPr>
                      <w:r w:rsidRPr="00DE57A4">
                        <w:rPr>
                          <w:rFonts w:asciiTheme="majorHAnsi" w:eastAsiaTheme="majorEastAsia" w:hAnsiTheme="majorHAnsi" w:cstheme="majorBidi"/>
                          <w:i/>
                          <w:iCs/>
                          <w:color w:val="FFFFFF" w:themeColor="background1"/>
                          <w:sz w:val="24"/>
                          <w:szCs w:val="24"/>
                        </w:rPr>
                        <w:t>Votre projet de classe interroge</w:t>
                      </w:r>
                    </w:p>
                    <w:p w:rsidR="00E55429" w:rsidRPr="00DE57A4" w:rsidRDefault="00E55429" w:rsidP="00E55429">
                      <w:pPr>
                        <w:pStyle w:val="Titre3"/>
                        <w:rPr>
                          <w:rFonts w:cstheme="majorHAnsi"/>
                          <w:b/>
                          <w:color w:val="FFFFFF" w:themeColor="background1"/>
                        </w:rPr>
                      </w:pPr>
                      <w:r w:rsidRPr="00DE57A4">
                        <w:rPr>
                          <w:rFonts w:cstheme="majorHAnsi"/>
                          <w:b/>
                          <w:color w:val="FFFFFF" w:themeColor="background1"/>
                        </w:rPr>
                        <w:t>-</w:t>
                      </w:r>
                      <w:r w:rsidRPr="009F1AC8">
                        <w:rPr>
                          <w:rFonts w:eastAsia="Times New Roman" w:cstheme="majorHAnsi"/>
                          <w:b/>
                          <w:color w:val="FFFFFF" w:themeColor="background1"/>
                          <w:lang w:eastAsia="fr-FR"/>
                        </w:rPr>
                        <w:t xml:space="preserve"> </w:t>
                      </w:r>
                      <w:r>
                        <w:rPr>
                          <w:rFonts w:eastAsia="Times New Roman" w:cstheme="majorHAnsi"/>
                          <w:b/>
                          <w:color w:val="FFFFFF" w:themeColor="background1"/>
                          <w:lang w:eastAsia="fr-FR"/>
                        </w:rPr>
                        <w:t>la différence, le drame, la famille, le mensonge</w:t>
                      </w:r>
                    </w:p>
                    <w:p w:rsidR="00E55429" w:rsidRPr="00DE57A4" w:rsidRDefault="00E55429" w:rsidP="00E55429">
                      <w:pPr>
                        <w:pStyle w:val="Titre3"/>
                        <w:rPr>
                          <w:rFonts w:cstheme="majorHAnsi"/>
                          <w:b/>
                          <w:i/>
                          <w:color w:val="FFFFFF" w:themeColor="background1"/>
                        </w:rPr>
                      </w:pPr>
                      <w:r w:rsidRPr="00DE57A4">
                        <w:rPr>
                          <w:rFonts w:cstheme="majorHAnsi"/>
                          <w:b/>
                          <w:color w:val="FFFFFF" w:themeColor="background1"/>
                        </w:rPr>
                        <w:t>-La comédie musicale</w:t>
                      </w:r>
                      <w:r w:rsidRPr="00DE57A4">
                        <w:rPr>
                          <w:rFonts w:cstheme="majorHAnsi"/>
                          <w:b/>
                          <w:i/>
                          <w:color w:val="FFFFFF" w:themeColor="background1"/>
                        </w:rPr>
                        <w:t xml:space="preserve">  </w:t>
                      </w:r>
                    </w:p>
                    <w:p w:rsidR="00E55429" w:rsidRPr="00DE57A4" w:rsidRDefault="00E55429" w:rsidP="00E55429">
                      <w:pPr>
                        <w:pStyle w:val="Titre3"/>
                        <w:rPr>
                          <w:rFonts w:cstheme="majorHAnsi"/>
                          <w:b/>
                          <w:i/>
                          <w:iCs/>
                          <w:color w:val="FFFFFF" w:themeColor="background1"/>
                          <w:sz w:val="28"/>
                          <w:szCs w:val="28"/>
                        </w:rPr>
                      </w:pPr>
                      <w:r w:rsidRPr="00DE57A4">
                        <w:rPr>
                          <w:rFonts w:cstheme="majorHAnsi"/>
                          <w:b/>
                          <w:color w:val="FFFFFF" w:themeColor="background1"/>
                        </w:rPr>
                        <w:t>-</w:t>
                      </w:r>
                      <w:r w:rsidRPr="009F1AC8">
                        <w:rPr>
                          <w:rFonts w:eastAsia="Times New Roman" w:cstheme="majorHAnsi"/>
                          <w:b/>
                          <w:color w:val="FFFFFF" w:themeColor="background1"/>
                          <w:lang w:eastAsia="fr-FR"/>
                        </w:rPr>
                        <w:t>la rencontre de</w:t>
                      </w:r>
                      <w:r w:rsidRPr="00DE57A4">
                        <w:rPr>
                          <w:rFonts w:cstheme="majorHAnsi"/>
                          <w:b/>
                          <w:color w:val="FFFFFF" w:themeColor="background1"/>
                        </w:rPr>
                        <w:t xml:space="preserve">s </w:t>
                      </w:r>
                      <w:r w:rsidRPr="009F1AC8">
                        <w:rPr>
                          <w:rFonts w:eastAsia="Times New Roman" w:cstheme="majorHAnsi"/>
                          <w:b/>
                          <w:color w:val="FFFFFF" w:themeColor="background1"/>
                          <w:lang w:eastAsia="fr-FR"/>
                        </w:rPr>
                        <w:t>codes esthétiques venus de l’occident avec une réalité sénégalaise qu’elle traite sur un mode documentaire.</w:t>
                      </w:r>
                    </w:p>
                  </w:txbxContent>
                </v:textbox>
                <w10:wrap type="square" anchorx="margin" anchory="margin"/>
              </v:roundrect>
            </w:pict>
          </mc:Fallback>
        </mc:AlternateContent>
      </w:r>
      <w:r w:rsidRPr="00E55429">
        <w:t xml:space="preserve">Fiche </w:t>
      </w:r>
      <w:proofErr w:type="gramStart"/>
      <w:r w:rsidRPr="00E55429">
        <w:t>film  Cycle</w:t>
      </w:r>
      <w:proofErr w:type="gramEnd"/>
      <w:r w:rsidRPr="00E55429">
        <w:t xml:space="preserve"> 3 année 2020-2021  2ème trimestre</w:t>
      </w:r>
    </w:p>
    <w:p w:rsidR="00E55429" w:rsidRDefault="00E55429" w:rsidP="00E55429">
      <w:pPr>
        <w:rPr>
          <w:bCs/>
          <w:i/>
        </w:rPr>
      </w:pPr>
    </w:p>
    <w:p w:rsidR="00E55429" w:rsidRDefault="00E55429" w:rsidP="00E55429">
      <w:pPr>
        <w:jc w:val="center"/>
        <w:rPr>
          <w:bCs/>
          <w:i/>
        </w:rPr>
      </w:pPr>
      <w:r w:rsidRPr="00E55429">
        <w:rPr>
          <w:bCs/>
          <w:i/>
          <w:noProof/>
          <w:lang w:eastAsia="fr-FR"/>
        </w:rPr>
        <w:drawing>
          <wp:inline distT="0" distB="0" distL="0" distR="0">
            <wp:extent cx="3848100" cy="2066925"/>
            <wp:effectExtent l="0" t="0" r="0" b="9525"/>
            <wp:docPr id="1" name="Image 1" descr="F:\2020-2021\ecole et cinéma\films 20-21\tom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0-2021\ecole et cinéma\films 20-21\tombo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2066925"/>
                    </a:xfrm>
                    <a:prstGeom prst="rect">
                      <a:avLst/>
                    </a:prstGeom>
                    <a:noFill/>
                    <a:ln>
                      <a:noFill/>
                    </a:ln>
                  </pic:spPr>
                </pic:pic>
              </a:graphicData>
            </a:graphic>
          </wp:inline>
        </w:drawing>
      </w:r>
      <w:bookmarkStart w:id="0" w:name="_GoBack"/>
      <w:bookmarkEnd w:id="0"/>
    </w:p>
    <w:p w:rsidR="00E55429" w:rsidRPr="00E55429" w:rsidRDefault="00E55429" w:rsidP="00E55429">
      <w:pPr>
        <w:rPr>
          <w:bCs/>
          <w:i/>
        </w:rPr>
      </w:pPr>
    </w:p>
    <w:p w:rsidR="00E55429" w:rsidRDefault="00E55429" w:rsidP="00E55429">
      <w:r>
        <w:t>TOMBOY</w:t>
      </w:r>
    </w:p>
    <w:p w:rsidR="00E55429" w:rsidRPr="00E55429" w:rsidRDefault="00E55429" w:rsidP="00E55429">
      <w:pPr>
        <w:rPr>
          <w:b/>
          <w:bCs/>
        </w:rPr>
      </w:pPr>
      <w:r>
        <w:t>Laure a 10 ans, des parents aimants, et une petite sœur dont elle est proche : Jeanne. Laure est un garçon manqué. Arrivée dans un nouveau quartier, elle fait croire à Lisa et sa bande qu’elle est un garçon. Action ou vérité ? Action. L’été devient un grand terrain de jeu et, hors de l’appartement, Laure devient Michaël, un garçon comme les autres, suffisamment différent pour attirer l’attention de Lisa qui en tombe amoureuse. Laure profite de sa nouvelle identité comme si la fin de l’été n’allait jamais révéler son troublant secret.</w:t>
      </w:r>
    </w:p>
    <w:p w:rsidR="005660E1" w:rsidRDefault="005660E1"/>
    <w:sectPr w:rsidR="005660E1" w:rsidSect="00286EB2">
      <w:pgSz w:w="11906" w:h="16838"/>
      <w:pgMar w:top="709"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5503E"/>
    <w:multiLevelType w:val="multilevel"/>
    <w:tmpl w:val="54BC1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29"/>
    <w:rsid w:val="005660E1"/>
    <w:rsid w:val="00E55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C1B16"/>
  <w15:chartTrackingRefBased/>
  <w15:docId w15:val="{AA840FA1-178E-4A19-8187-D02BBCC2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semiHidden/>
    <w:unhideWhenUsed/>
    <w:qFormat/>
    <w:rsid w:val="00E554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E554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517</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ARCHEN MARIE FRANCE</dc:creator>
  <cp:keywords/>
  <dc:description/>
  <cp:lastModifiedBy>ARCHEN MARIE FRANCE</cp:lastModifiedBy>
  <cp:revision>1</cp:revision>
  <dcterms:created xsi:type="dcterms:W3CDTF">2020-09-10T13:00:00Z</dcterms:created>
  <dcterms:modified xsi:type="dcterms:W3CDTF">2020-09-10T13:06:00Z</dcterms:modified>
</cp:coreProperties>
</file>