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92" w:rsidRDefault="00AD3692" w:rsidP="00AD3692">
      <w:pPr>
        <w:pStyle w:val="NormalWeb"/>
        <w:rPr>
          <w:rFonts w:ascii="Arial" w:hAnsi="Arial" w:cs="Arial"/>
        </w:rPr>
      </w:pPr>
      <w:r w:rsidRPr="00AD3692">
        <w:rPr>
          <w:rStyle w:val="Accentuation"/>
          <w:rFonts w:ascii="Arial" w:hAnsi="Arial" w:cs="Arial"/>
          <w:color w:val="888888"/>
        </w:rPr>
        <w:t>La couleur locale</w:t>
      </w:r>
      <w:bookmarkStart w:id="0" w:name="_GoBack"/>
      <w:bookmarkEnd w:id="0"/>
    </w:p>
    <w:p w:rsidR="00AD3692" w:rsidRPr="00AD3692" w:rsidRDefault="00AD3692" w:rsidP="00AD3692">
      <w:pPr>
        <w:pStyle w:val="NormalWeb"/>
        <w:rPr>
          <w:rFonts w:ascii="Arial" w:hAnsi="Arial" w:cs="Arial"/>
        </w:rPr>
      </w:pPr>
      <w:r w:rsidRPr="00AD3692">
        <w:rPr>
          <w:rFonts w:ascii="Arial" w:hAnsi="Arial" w:cs="Arial"/>
        </w:rPr>
        <w:t>Comme il est beau ce petit paysage</w:t>
      </w:r>
      <w:r w:rsidRPr="00AD3692">
        <w:rPr>
          <w:rFonts w:ascii="Arial" w:hAnsi="Arial" w:cs="Arial"/>
        </w:rPr>
        <w:br/>
        <w:t>Ces deux rochers ces quelques arbres</w:t>
      </w:r>
      <w:r w:rsidRPr="00AD3692">
        <w:rPr>
          <w:rFonts w:ascii="Arial" w:hAnsi="Arial" w:cs="Arial"/>
        </w:rPr>
        <w:br/>
        <w:t>et puis l’eau et puis le rivage</w:t>
      </w:r>
      <w:r w:rsidRPr="00AD3692">
        <w:rPr>
          <w:rFonts w:ascii="Arial" w:hAnsi="Arial" w:cs="Arial"/>
        </w:rPr>
        <w:br/>
        <w:t>comme il est beau</w:t>
      </w:r>
      <w:r w:rsidRPr="00AD3692">
        <w:rPr>
          <w:rFonts w:ascii="Arial" w:hAnsi="Arial" w:cs="Arial"/>
        </w:rPr>
        <w:br/>
        <w:t>Très peu de bruit un peu de vent</w:t>
      </w:r>
      <w:r w:rsidRPr="00AD3692">
        <w:rPr>
          <w:rFonts w:ascii="Arial" w:hAnsi="Arial" w:cs="Arial"/>
        </w:rPr>
        <w:br/>
        <w:t>et beaucoup d’eau</w:t>
      </w:r>
    </w:p>
    <w:p w:rsidR="00AD3692" w:rsidRPr="00AD3692" w:rsidRDefault="00AD3692" w:rsidP="00AD3692">
      <w:pPr>
        <w:pStyle w:val="NormalWeb"/>
        <w:rPr>
          <w:rFonts w:ascii="Arial" w:hAnsi="Arial" w:cs="Arial"/>
        </w:rPr>
      </w:pPr>
      <w:r w:rsidRPr="00AD3692">
        <w:rPr>
          <w:rFonts w:ascii="Arial" w:hAnsi="Arial" w:cs="Arial"/>
        </w:rPr>
        <w:t>C’est un petit paysage de Bretagne</w:t>
      </w:r>
      <w:r w:rsidRPr="00AD3692">
        <w:rPr>
          <w:rFonts w:ascii="Arial" w:hAnsi="Arial" w:cs="Arial"/>
        </w:rPr>
        <w:br/>
        <w:t>il peut tenir dans le creux de la main</w:t>
      </w:r>
      <w:r w:rsidRPr="00AD3692">
        <w:rPr>
          <w:rFonts w:ascii="Arial" w:hAnsi="Arial" w:cs="Arial"/>
        </w:rPr>
        <w:br/>
        <w:t>quand on le regarde de loin</w:t>
      </w:r>
      <w:r w:rsidRPr="00AD3692">
        <w:rPr>
          <w:rFonts w:ascii="Arial" w:hAnsi="Arial" w:cs="Arial"/>
        </w:rPr>
        <w:br/>
        <w:t>Mais si on s’avance</w:t>
      </w:r>
      <w:r w:rsidRPr="00AD3692">
        <w:rPr>
          <w:rFonts w:ascii="Arial" w:hAnsi="Arial" w:cs="Arial"/>
        </w:rPr>
        <w:br/>
        <w:t>on ne voit plus rien</w:t>
      </w:r>
      <w:r w:rsidRPr="00AD3692">
        <w:rPr>
          <w:rFonts w:ascii="Arial" w:hAnsi="Arial" w:cs="Arial"/>
        </w:rPr>
        <w:br/>
        <w:t>on se cogne sur un rocher</w:t>
      </w:r>
      <w:r w:rsidRPr="00AD3692">
        <w:rPr>
          <w:rFonts w:ascii="Arial" w:hAnsi="Arial" w:cs="Arial"/>
        </w:rPr>
        <w:br/>
        <w:t>ou sur un arbre</w:t>
      </w:r>
      <w:r w:rsidRPr="00AD3692">
        <w:rPr>
          <w:rFonts w:ascii="Arial" w:hAnsi="Arial" w:cs="Arial"/>
        </w:rPr>
        <w:br/>
        <w:t>on se fait mal c’est malheureux</w:t>
      </w:r>
      <w:r w:rsidRPr="00AD3692">
        <w:rPr>
          <w:rFonts w:ascii="Arial" w:hAnsi="Arial" w:cs="Arial"/>
        </w:rPr>
        <w:br/>
        <w:t>Il y a des choses qu’on peut toucher de près</w:t>
      </w:r>
      <w:r w:rsidRPr="00AD3692">
        <w:rPr>
          <w:rFonts w:ascii="Arial" w:hAnsi="Arial" w:cs="Arial"/>
        </w:rPr>
        <w:br/>
        <w:t>d’autres qu’il vaut mieux regarder d’assez loin</w:t>
      </w:r>
      <w:r w:rsidRPr="00AD3692">
        <w:rPr>
          <w:rFonts w:ascii="Arial" w:hAnsi="Arial" w:cs="Arial"/>
        </w:rPr>
        <w:br/>
        <w:t>mais c’est bien joli tout de même</w:t>
      </w:r>
      <w:r w:rsidRPr="00AD3692">
        <w:rPr>
          <w:rFonts w:ascii="Arial" w:hAnsi="Arial" w:cs="Arial"/>
        </w:rPr>
        <w:br/>
        <w:t>Et puis avec ça</w:t>
      </w:r>
      <w:r w:rsidRPr="00AD3692">
        <w:rPr>
          <w:rFonts w:ascii="Arial" w:hAnsi="Arial" w:cs="Arial"/>
        </w:rPr>
        <w:br/>
        <w:t>le rouge des roses rouges et le bleu des bluets</w:t>
      </w:r>
      <w:r w:rsidRPr="00AD3692">
        <w:rPr>
          <w:rFonts w:ascii="Arial" w:hAnsi="Arial" w:cs="Arial"/>
        </w:rPr>
        <w:br/>
        <w:t>le jaune des soucis le gris des petits gris</w:t>
      </w:r>
      <w:r w:rsidRPr="00AD3692">
        <w:rPr>
          <w:rFonts w:ascii="Arial" w:hAnsi="Arial" w:cs="Arial"/>
        </w:rPr>
        <w:br/>
        <w:t>toute cette humide et tendre petite sorcellerie</w:t>
      </w:r>
      <w:r w:rsidRPr="00AD3692">
        <w:rPr>
          <w:rFonts w:ascii="Arial" w:hAnsi="Arial" w:cs="Arial"/>
        </w:rPr>
        <w:br/>
        <w:t>et le rire éclatant de l’oiseau paradis</w:t>
      </w:r>
      <w:r w:rsidRPr="00AD3692">
        <w:rPr>
          <w:rFonts w:ascii="Arial" w:hAnsi="Arial" w:cs="Arial"/>
        </w:rPr>
        <w:br/>
        <w:t>et ces chinois si gais si tristes et si gentils…</w:t>
      </w:r>
      <w:r w:rsidRPr="00AD3692">
        <w:rPr>
          <w:rFonts w:ascii="Arial" w:hAnsi="Arial" w:cs="Arial"/>
        </w:rPr>
        <w:br/>
        <w:t>Bien sûr</w:t>
      </w:r>
      <w:r w:rsidRPr="00AD3692">
        <w:rPr>
          <w:rFonts w:ascii="Arial" w:hAnsi="Arial" w:cs="Arial"/>
        </w:rPr>
        <w:br/>
        <w:t>c’est un paysage de Bretagne</w:t>
      </w:r>
      <w:r w:rsidRPr="00AD3692">
        <w:rPr>
          <w:rFonts w:ascii="Arial" w:hAnsi="Arial" w:cs="Arial"/>
        </w:rPr>
        <w:br/>
        <w:t xml:space="preserve">un paysage sans roses </w:t>
      </w:r>
      <w:proofErr w:type="spellStart"/>
      <w:r w:rsidRPr="00AD3692">
        <w:rPr>
          <w:rFonts w:ascii="Arial" w:hAnsi="Arial" w:cs="Arial"/>
        </w:rPr>
        <w:t>roses</w:t>
      </w:r>
      <w:proofErr w:type="spellEnd"/>
      <w:r w:rsidRPr="00AD3692">
        <w:rPr>
          <w:rFonts w:ascii="Arial" w:hAnsi="Arial" w:cs="Arial"/>
        </w:rPr>
        <w:br/>
        <w:t>sans roses rouges</w:t>
      </w:r>
      <w:r w:rsidRPr="00AD3692">
        <w:rPr>
          <w:rFonts w:ascii="Arial" w:hAnsi="Arial" w:cs="Arial"/>
        </w:rPr>
        <w:br/>
        <w:t>un paysage gris sans petit gris</w:t>
      </w:r>
      <w:r w:rsidRPr="00AD3692">
        <w:rPr>
          <w:rFonts w:ascii="Arial" w:hAnsi="Arial" w:cs="Arial"/>
        </w:rPr>
        <w:br/>
        <w:t>un paysage sans chinois sans oiseau paradis</w:t>
      </w:r>
      <w:r w:rsidRPr="00AD3692">
        <w:rPr>
          <w:rFonts w:ascii="Arial" w:hAnsi="Arial" w:cs="Arial"/>
        </w:rPr>
        <w:br/>
        <w:t>Mais il me plaît ce paysage-là</w:t>
      </w:r>
      <w:r w:rsidRPr="00AD3692">
        <w:rPr>
          <w:rFonts w:ascii="Arial" w:hAnsi="Arial" w:cs="Arial"/>
        </w:rPr>
        <w:br/>
        <w:t>et je peux bien lui faire cadeau de tout cela</w:t>
      </w:r>
      <w:r w:rsidRPr="00AD3692">
        <w:rPr>
          <w:rFonts w:ascii="Arial" w:hAnsi="Arial" w:cs="Arial"/>
        </w:rPr>
        <w:br/>
      </w:r>
      <w:proofErr w:type="spellStart"/>
      <w:r w:rsidRPr="00AD3692">
        <w:rPr>
          <w:rFonts w:ascii="Arial" w:hAnsi="Arial" w:cs="Arial"/>
        </w:rPr>
        <w:t>Cela</w:t>
      </w:r>
      <w:proofErr w:type="spellEnd"/>
      <w:r w:rsidRPr="00AD3692">
        <w:rPr>
          <w:rFonts w:ascii="Arial" w:hAnsi="Arial" w:cs="Arial"/>
        </w:rPr>
        <w:t xml:space="preserve"> n’a pas d’importance n’est-ce pas</w:t>
      </w:r>
      <w:r w:rsidRPr="00AD3692">
        <w:rPr>
          <w:rFonts w:ascii="Arial" w:hAnsi="Arial" w:cs="Arial"/>
        </w:rPr>
        <w:br/>
        <w:t>et puis peut être que ça lui plaît</w:t>
      </w:r>
      <w:r w:rsidRPr="00AD3692">
        <w:rPr>
          <w:rFonts w:ascii="Arial" w:hAnsi="Arial" w:cs="Arial"/>
        </w:rPr>
        <w:br/>
        <w:t>à ce paysage-là</w:t>
      </w:r>
      <w:r w:rsidRPr="00AD3692">
        <w:rPr>
          <w:rFonts w:ascii="Arial" w:hAnsi="Arial" w:cs="Arial"/>
        </w:rPr>
        <w:br/>
        <w:t>La plus belle fille du monde</w:t>
      </w:r>
      <w:r w:rsidRPr="00AD3692">
        <w:rPr>
          <w:rFonts w:ascii="Arial" w:hAnsi="Arial" w:cs="Arial"/>
        </w:rPr>
        <w:br/>
        <w:t>ne peut donner que ce qu’elle a</w:t>
      </w:r>
      <w:r w:rsidRPr="00AD3692">
        <w:rPr>
          <w:rFonts w:ascii="Arial" w:hAnsi="Arial" w:cs="Arial"/>
        </w:rPr>
        <w:br/>
        <w:t>La plus belle fille du monde</w:t>
      </w:r>
      <w:r w:rsidRPr="00AD3692">
        <w:rPr>
          <w:rFonts w:ascii="Arial" w:hAnsi="Arial" w:cs="Arial"/>
        </w:rPr>
        <w:br/>
        <w:t>je la place aussi dans ce paysage-là</w:t>
      </w:r>
      <w:r w:rsidRPr="00AD3692">
        <w:rPr>
          <w:rFonts w:ascii="Arial" w:hAnsi="Arial" w:cs="Arial"/>
        </w:rPr>
        <w:br/>
        <w:t>et elle s’y trouve bien</w:t>
      </w:r>
      <w:r w:rsidRPr="00AD3692">
        <w:rPr>
          <w:rFonts w:ascii="Arial" w:hAnsi="Arial" w:cs="Arial"/>
        </w:rPr>
        <w:br/>
        <w:t>elle l’aime bien</w:t>
      </w:r>
      <w:r w:rsidRPr="00AD3692">
        <w:rPr>
          <w:rFonts w:ascii="Arial" w:hAnsi="Arial" w:cs="Arial"/>
        </w:rPr>
        <w:br/>
        <w:t>Alors il lui fait de l’ombre</w:t>
      </w:r>
      <w:r w:rsidRPr="00AD3692">
        <w:rPr>
          <w:rFonts w:ascii="Arial" w:hAnsi="Arial" w:cs="Arial"/>
        </w:rPr>
        <w:br/>
        <w:t>et puis du soleil</w:t>
      </w:r>
      <w:r w:rsidRPr="00AD3692">
        <w:rPr>
          <w:rFonts w:ascii="Arial" w:hAnsi="Arial" w:cs="Arial"/>
        </w:rPr>
        <w:br/>
        <w:t>dans la mesure de ses moyens</w:t>
      </w:r>
      <w:r w:rsidRPr="00AD3692">
        <w:rPr>
          <w:rFonts w:ascii="Arial" w:hAnsi="Arial" w:cs="Arial"/>
        </w:rPr>
        <w:br/>
        <w:t>et elle reste là</w:t>
      </w:r>
      <w:r w:rsidRPr="00AD3692">
        <w:rPr>
          <w:rFonts w:ascii="Arial" w:hAnsi="Arial" w:cs="Arial"/>
        </w:rPr>
        <w:br/>
        <w:t>et moi aussi je reste là</w:t>
      </w:r>
      <w:r w:rsidRPr="00AD3692">
        <w:rPr>
          <w:rFonts w:ascii="Arial" w:hAnsi="Arial" w:cs="Arial"/>
        </w:rPr>
        <w:br/>
        <w:t>près de cette fille-là</w:t>
      </w:r>
      <w:r w:rsidRPr="00AD3692">
        <w:rPr>
          <w:rFonts w:ascii="Arial" w:hAnsi="Arial" w:cs="Arial"/>
        </w:rPr>
        <w:br/>
        <w:t>A côté de nous il y a un chien avec un chat</w:t>
      </w:r>
      <w:r w:rsidRPr="00AD3692">
        <w:rPr>
          <w:rFonts w:ascii="Arial" w:hAnsi="Arial" w:cs="Arial"/>
        </w:rPr>
        <w:br/>
      </w:r>
      <w:r w:rsidRPr="00AD3692">
        <w:rPr>
          <w:rFonts w:ascii="Arial" w:hAnsi="Arial" w:cs="Arial"/>
        </w:rPr>
        <w:lastRenderedPageBreak/>
        <w:t>et puis un cheval</w:t>
      </w:r>
      <w:r w:rsidRPr="00AD3692">
        <w:rPr>
          <w:rFonts w:ascii="Arial" w:hAnsi="Arial" w:cs="Arial"/>
        </w:rPr>
        <w:br/>
        <w:t>et puis un ours brun avec un tambourin</w:t>
      </w:r>
      <w:r w:rsidRPr="00AD3692">
        <w:rPr>
          <w:rFonts w:ascii="Arial" w:hAnsi="Arial" w:cs="Arial"/>
        </w:rPr>
        <w:br/>
        <w:t>et plusieurs animaux très simples dont j’ai oublié le nom</w:t>
      </w:r>
      <w:r w:rsidRPr="00AD3692">
        <w:rPr>
          <w:rFonts w:ascii="Arial" w:hAnsi="Arial" w:cs="Arial"/>
        </w:rPr>
        <w:br/>
        <w:t>Il y a aussi la fête</w:t>
      </w:r>
      <w:r w:rsidRPr="00AD3692">
        <w:rPr>
          <w:rFonts w:ascii="Arial" w:hAnsi="Arial" w:cs="Arial"/>
        </w:rPr>
        <w:br/>
        <w:t>des guirlandes des lumières des lampions</w:t>
      </w:r>
      <w:r w:rsidRPr="00AD3692">
        <w:rPr>
          <w:rFonts w:ascii="Arial" w:hAnsi="Arial" w:cs="Arial"/>
        </w:rPr>
        <w:br/>
        <w:t>et l’ours brun tape sur son tambourin</w:t>
      </w:r>
      <w:r w:rsidRPr="00AD3692">
        <w:rPr>
          <w:rFonts w:ascii="Arial" w:hAnsi="Arial" w:cs="Arial"/>
        </w:rPr>
        <w:br/>
        <w:t>et tout le monde dans une danse</w:t>
      </w:r>
      <w:r w:rsidRPr="00AD3692">
        <w:rPr>
          <w:rFonts w:ascii="Arial" w:hAnsi="Arial" w:cs="Arial"/>
        </w:rPr>
        <w:br/>
        <w:t>tout le monde chante une chanson.</w:t>
      </w:r>
    </w:p>
    <w:p w:rsidR="00AD3692" w:rsidRPr="00AD3692" w:rsidRDefault="00AD3692" w:rsidP="00AD3692">
      <w:pPr>
        <w:pStyle w:val="NormalWeb"/>
        <w:rPr>
          <w:rFonts w:ascii="Arial" w:hAnsi="Arial" w:cs="Arial"/>
        </w:rPr>
      </w:pPr>
      <w:r w:rsidRPr="00AD3692">
        <w:rPr>
          <w:rFonts w:ascii="Arial" w:hAnsi="Arial" w:cs="Arial"/>
          <w:color w:val="888888"/>
        </w:rPr>
        <w:t>“</w:t>
      </w:r>
      <w:r w:rsidRPr="00AD3692">
        <w:rPr>
          <w:rStyle w:val="Accentuation"/>
          <w:rFonts w:ascii="Arial" w:hAnsi="Arial" w:cs="Arial"/>
          <w:color w:val="888888"/>
        </w:rPr>
        <w:t>La couleur locale</w:t>
      </w:r>
      <w:r w:rsidRPr="00AD3692">
        <w:rPr>
          <w:rFonts w:ascii="Arial" w:hAnsi="Arial" w:cs="Arial"/>
          <w:color w:val="888888"/>
        </w:rPr>
        <w:t>”, tiré du recueil “</w:t>
      </w:r>
      <w:r w:rsidRPr="00AD3692">
        <w:rPr>
          <w:rStyle w:val="Accentuation"/>
          <w:rFonts w:ascii="Arial" w:hAnsi="Arial" w:cs="Arial"/>
          <w:color w:val="888888"/>
        </w:rPr>
        <w:t>Spectacle</w:t>
      </w:r>
      <w:r w:rsidRPr="00AD3692">
        <w:rPr>
          <w:rFonts w:ascii="Arial" w:hAnsi="Arial" w:cs="Arial"/>
          <w:color w:val="888888"/>
        </w:rPr>
        <w:t>”</w:t>
      </w:r>
      <w:r>
        <w:rPr>
          <w:rFonts w:ascii="Arial" w:hAnsi="Arial" w:cs="Arial"/>
          <w:color w:val="888888"/>
        </w:rPr>
        <w:t xml:space="preserve">, Jacques </w:t>
      </w:r>
      <w:proofErr w:type="spellStart"/>
      <w:r>
        <w:rPr>
          <w:rFonts w:ascii="Arial" w:hAnsi="Arial" w:cs="Arial"/>
          <w:color w:val="888888"/>
        </w:rPr>
        <w:t>prévert</w:t>
      </w:r>
      <w:proofErr w:type="spellEnd"/>
    </w:p>
    <w:p w:rsidR="00EB77D9" w:rsidRPr="00AD3692" w:rsidRDefault="00EB77D9">
      <w:pPr>
        <w:rPr>
          <w:rFonts w:ascii="Arial" w:hAnsi="Arial" w:cs="Arial"/>
        </w:rPr>
      </w:pPr>
    </w:p>
    <w:sectPr w:rsidR="00EB77D9" w:rsidRPr="00AD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92"/>
    <w:rsid w:val="00AD3692"/>
    <w:rsid w:val="00E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52CE"/>
  <w15:chartTrackingRefBased/>
  <w15:docId w15:val="{41966FD4-905E-4596-9AB8-EE8B62E1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D3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1</cp:revision>
  <dcterms:created xsi:type="dcterms:W3CDTF">2021-02-10T10:32:00Z</dcterms:created>
  <dcterms:modified xsi:type="dcterms:W3CDTF">2021-02-10T10:36:00Z</dcterms:modified>
</cp:coreProperties>
</file>