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0070C0"/>
          <w:sz w:val="28"/>
          <w:szCs w:val="28"/>
        </w:rPr>
      </w:pPr>
      <w:r>
        <w:rPr>
          <w:b/>
          <w:bCs/>
          <w:smallCaps/>
          <w:color w:val="5C8526"/>
          <w:sz w:val="36"/>
          <w:szCs w:val="36"/>
        </w:rPr>
        <w:t>Liaison GS/CP, communication avec la circonscription</w:t>
      </w:r>
    </w:p>
    <w:tbl>
      <w:tblPr>
        <w:tblStyle w:val="Grilledutableau"/>
        <w:tblW w:w="10437" w:type="dxa"/>
        <w:jc w:val="left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6"/>
        <w:gridCol w:w="484"/>
        <w:gridCol w:w="4918"/>
        <w:gridCol w:w="3479"/>
      </w:tblGrid>
      <w:tr>
        <w:trPr>
          <w:trHeight w:val="570" w:hRule="atLeast"/>
        </w:trPr>
        <w:tc>
          <w:tcPr>
            <w:tcW w:w="1556" w:type="dxa"/>
            <w:tcBorders>
              <w:top w:val="single" w:sz="12" w:space="0" w:color="00000A"/>
              <w:left w:val="single" w:sz="12" w:space="0" w:color="00000A"/>
            </w:tcBorders>
            <w:shd w:fill="CCCCCC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École</w:t>
            </w:r>
            <w:r>
              <w:rPr/>
              <w:t>(s) :</w:t>
            </w:r>
          </w:p>
        </w:tc>
        <w:tc>
          <w:tcPr>
            <w:tcW w:w="5402" w:type="dxa"/>
            <w:gridSpan w:val="2"/>
            <w:tcBorders>
              <w:top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79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CCCCCC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Date du temps de travail commun : </w:t>
            </w:r>
          </w:p>
        </w:tc>
      </w:tr>
      <w:tr>
        <w:trPr/>
        <w:tc>
          <w:tcPr>
            <w:tcW w:w="1556" w:type="dxa"/>
            <w:tcBorders>
              <w:left w:val="single" w:sz="12" w:space="0" w:color="00000A"/>
              <w:bottom w:val="single" w:sz="18" w:space="0" w:color="00000A"/>
              <w:insideH w:val="single" w:sz="18" w:space="0" w:color="00000A"/>
            </w:tcBorders>
            <w:shd w:fill="CCCCCC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Enseignants concernés et niveau de classe 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402" w:type="dxa"/>
            <w:gridSpan w:val="2"/>
            <w:tcBorders>
              <w:bottom w:val="single" w:sz="18" w:space="0" w:color="00000A"/>
              <w:right w:val="single" w:sz="12" w:space="0" w:color="00000A"/>
              <w:insideH w:val="single" w:sz="18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79" w:type="dxa"/>
            <w:tcBorders>
              <w:left w:val="single" w:sz="12" w:space="0" w:color="00000A"/>
              <w:bottom w:val="single" w:sz="18" w:space="0" w:color="00000A"/>
              <w:right w:val="single" w:sz="12" w:space="0" w:color="00000A"/>
              <w:insideH w:val="single" w:sz="18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Mardi 28 avril de 17h à 19h (2h)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+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…………… </w:t>
            </w:r>
            <w:r>
              <w:rPr/>
              <w:t>au choix</w:t>
            </w:r>
          </w:p>
        </w:tc>
      </w:tr>
      <w:tr>
        <w:trPr>
          <w:trHeight w:val="567" w:hRule="atLeast"/>
        </w:trPr>
        <w:tc>
          <w:tcPr>
            <w:tcW w:w="10437" w:type="dxa"/>
            <w:gridSpan w:val="4"/>
            <w:tcBorders>
              <w:top w:val="single" w:sz="18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CCCCCC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mallCaps/>
                <w:color w:val="5C8526"/>
                <w:sz w:val="36"/>
                <w:szCs w:val="36"/>
              </w:rPr>
              <w:t xml:space="preserve">Actions de liaison retenues  </w:t>
            </w:r>
            <w:r>
              <w:rPr/>
              <w:t>(deux actions minimum dans deux axes différents)</w:t>
            </w:r>
          </w:p>
        </w:tc>
      </w:tr>
      <w:tr>
        <w:trPr>
          <w:trHeight w:val="2268" w:hRule="atLeast"/>
        </w:trPr>
        <w:tc>
          <w:tcPr>
            <w:tcW w:w="2040" w:type="dxa"/>
            <w:gridSpan w:val="2"/>
            <w:tcBorders>
              <w:left w:val="single" w:sz="1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TableParagraph"/>
              <w:spacing w:lineRule="exact" w:line="266" w:before="0" w:after="0"/>
              <w:ind w:left="102" w:hanging="0"/>
              <w:jc w:val="center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lang w:val="fr-FR"/>
              </w:rPr>
              <w:t>Axe 1</w:t>
            </w:r>
          </w:p>
          <w:p>
            <w:pPr>
              <w:pStyle w:val="TableParagraph"/>
              <w:spacing w:lineRule="exact" w:line="266" w:before="0" w:after="0"/>
              <w:ind w:left="102" w:hanging="0"/>
              <w:jc w:val="center"/>
              <w:rPr/>
            </w:pPr>
            <w:r>
              <w:rPr>
                <w:b/>
                <w:bCs/>
                <w:lang w:val="fr-FR"/>
              </w:rPr>
              <w:t>L</w:t>
            </w:r>
            <w:r>
              <w:rPr>
                <w:b/>
                <w:bCs/>
                <w:lang w:val="fr-FR"/>
              </w:rPr>
              <w:t>iaison autours des pratiques enseignantes et des gestes professionnels liés aux apprentissages</w:t>
            </w:r>
          </w:p>
        </w:tc>
        <w:tc>
          <w:tcPr>
            <w:tcW w:w="8397" w:type="dxa"/>
            <w:gridSpan w:val="2"/>
            <w:tcBorders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Objectif 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Connaissances et Compétences 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Descriptif 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Calendrier de mise en œuvre :</w:t>
            </w:r>
          </w:p>
        </w:tc>
      </w:tr>
      <w:tr>
        <w:trPr>
          <w:trHeight w:val="2268" w:hRule="atLeast"/>
        </w:trPr>
        <w:tc>
          <w:tcPr>
            <w:tcW w:w="2040" w:type="dxa"/>
            <w:gridSpan w:val="2"/>
            <w:tcBorders>
              <w:left w:val="single" w:sz="1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TableParagraph"/>
              <w:spacing w:lineRule="exact" w:line="266" w:before="0" w:after="0"/>
              <w:ind w:left="102" w:hanging="0"/>
              <w:jc w:val="center"/>
              <w:rPr>
                <w:b/>
                <w:b/>
                <w:bCs/>
                <w:sz w:val="30"/>
                <w:szCs w:val="30"/>
                <w:lang w:val="fr-FR"/>
              </w:rPr>
            </w:pPr>
            <w:r>
              <w:rPr>
                <w:b/>
                <w:bCs/>
                <w:sz w:val="30"/>
                <w:szCs w:val="30"/>
                <w:lang w:val="fr-FR"/>
              </w:rPr>
              <w:t>Axe 2</w:t>
            </w:r>
          </w:p>
          <w:p>
            <w:pPr>
              <w:pStyle w:val="TableParagraph"/>
              <w:spacing w:lineRule="exact" w:line="266" w:before="0" w:after="0"/>
              <w:ind w:left="102" w:hanging="0"/>
              <w:jc w:val="center"/>
              <w:rPr/>
            </w:pPr>
            <w:r>
              <w:rPr>
                <w:b/>
                <w:bCs/>
                <w:lang w:val="fr-FR"/>
              </w:rPr>
              <w:t>L</w:t>
            </w:r>
            <w:r>
              <w:rPr>
                <w:b/>
                <w:bCs/>
                <w:lang w:val="fr-FR"/>
              </w:rPr>
              <w:t>iaison autour des outils et supports</w:t>
            </w:r>
          </w:p>
        </w:tc>
        <w:tc>
          <w:tcPr>
            <w:tcW w:w="8397" w:type="dxa"/>
            <w:gridSpan w:val="2"/>
            <w:tcBorders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bookmarkStart w:id="0" w:name="__DdeLink__3178_69718322"/>
            <w:r>
              <w:rPr/>
              <w:t>Objectif 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Connaissances et Compétences 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Descriptif : 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1" w:name="__DdeLink__3178_69718322"/>
            <w:bookmarkEnd w:id="1"/>
            <w:r>
              <w:rPr/>
              <w:t>Calendrier de mise en œuvre :</w:t>
            </w:r>
          </w:p>
        </w:tc>
      </w:tr>
      <w:tr>
        <w:trPr>
          <w:trHeight w:val="2268" w:hRule="atLeast"/>
        </w:trPr>
        <w:tc>
          <w:tcPr>
            <w:tcW w:w="2040" w:type="dxa"/>
            <w:gridSpan w:val="2"/>
            <w:tcBorders>
              <w:left w:val="single" w:sz="1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TableParagraph"/>
              <w:spacing w:lineRule="exact" w:line="266" w:before="0" w:after="0"/>
              <w:ind w:left="102" w:hanging="0"/>
              <w:jc w:val="center"/>
              <w:rPr>
                <w:b/>
                <w:b/>
                <w:bCs/>
                <w:sz w:val="30"/>
                <w:szCs w:val="30"/>
                <w:lang w:val="fr-FR"/>
              </w:rPr>
            </w:pPr>
            <w:r>
              <w:rPr>
                <w:b/>
                <w:bCs/>
                <w:sz w:val="30"/>
                <w:szCs w:val="30"/>
                <w:lang w:val="fr-FR"/>
              </w:rPr>
              <w:t>Axe 3</w:t>
            </w:r>
          </w:p>
          <w:p>
            <w:pPr>
              <w:pStyle w:val="TableParagraph"/>
              <w:spacing w:lineRule="exact" w:line="266" w:before="0" w:after="0"/>
              <w:ind w:left="102" w:hanging="0"/>
              <w:jc w:val="center"/>
              <w:rPr/>
            </w:pPr>
            <w:r>
              <w:rPr>
                <w:b/>
                <w:bCs/>
                <w:lang w:val="fr-FR"/>
              </w:rPr>
              <w:t>L</w:t>
            </w:r>
            <w:r>
              <w:rPr>
                <w:b/>
                <w:bCs/>
                <w:lang w:val="fr-FR"/>
              </w:rPr>
              <w:t>iaison autour des organisations et dispositifs</w:t>
            </w:r>
          </w:p>
        </w:tc>
        <w:tc>
          <w:tcPr>
            <w:tcW w:w="8397" w:type="dxa"/>
            <w:gridSpan w:val="2"/>
            <w:tcBorders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Objectif 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Connaissances et Compétences 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Descriptif 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Calendrier de mise en œuvre 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20" w:right="720" w:header="708" w:top="765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bookmarkStart w:id="2" w:name="_GoBack"/>
    <w:bookmarkEnd w:id="2"/>
    <w:r>
      <w:rPr/>
      <w:t>Groupe 31 langue française</w:t>
    </w:r>
  </w:p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482fdc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482fdc"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ableParagraph" w:customStyle="1">
    <w:name w:val="Table Paragraph"/>
    <w:basedOn w:val="Normal"/>
    <w:uiPriority w:val="1"/>
    <w:qFormat/>
    <w:rsid w:val="00592588"/>
    <w:pPr>
      <w:widowControl w:val="false"/>
      <w:spacing w:lineRule="auto" w:line="240" w:before="0" w:after="0"/>
    </w:pPr>
    <w:rPr>
      <w:lang w:val="en-US"/>
    </w:rPr>
  </w:style>
  <w:style w:type="paragraph" w:styleId="Entte">
    <w:name w:val="Header"/>
    <w:basedOn w:val="Normal"/>
    <w:link w:val="En-tteCar"/>
    <w:uiPriority w:val="99"/>
    <w:unhideWhenUsed/>
    <w:rsid w:val="00482fd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482fd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c831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Application>LibreOffice/5.2.2.2$Windows_x86 LibreOffice_project/8f96e87c890bf8fa77463cd4b640a2312823f3ad</Application>
  <Pages>1</Pages>
  <Words>121</Words>
  <Characters>630</Characters>
  <CharactersWithSpaces>729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2019-09-29T15:30:00Z</dcterms:created>
  <dc:creator>Heidi Dubarry</dc:creator>
  <dc:description/>
  <dc:language>fr-FR</dc:language>
  <cp:lastModifiedBy>Florence JEAN</cp:lastModifiedBy>
  <dcterms:modified xsi:type="dcterms:W3CDTF">2020-01-27T14:19:29Z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