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A3" w:rsidRDefault="00BE46F9" w:rsidP="001016A3">
      <w:pPr>
        <w:jc w:val="center"/>
        <w:rPr>
          <w:b/>
          <w:sz w:val="28"/>
          <w:szCs w:val="28"/>
        </w:rPr>
      </w:pPr>
      <w:r w:rsidRPr="001016A3">
        <w:rPr>
          <w:b/>
          <w:sz w:val="28"/>
          <w:szCs w:val="28"/>
        </w:rPr>
        <w:t xml:space="preserve">Accueil </w:t>
      </w:r>
      <w:r w:rsidR="001016A3" w:rsidRPr="001016A3">
        <w:rPr>
          <w:b/>
          <w:sz w:val="28"/>
          <w:szCs w:val="28"/>
        </w:rPr>
        <w:t>des Enfants Allophones Nouvellement Arrivés</w:t>
      </w:r>
    </w:p>
    <w:p w:rsidR="001016A3" w:rsidRDefault="001016A3" w:rsidP="001016A3">
      <w:pPr>
        <w:jc w:val="center"/>
        <w:rPr>
          <w:b/>
          <w:sz w:val="28"/>
          <w:szCs w:val="28"/>
        </w:rPr>
      </w:pPr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livrets d’accueil bilingue</w:t>
      </w:r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5" w:history="1">
        <w:r w:rsidRPr="00974631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https://eduscol.education.fr/1191/ressources-pour-l-accueil-et-la-scolarisation-des-eleves-allophones-nouvellement-arrives-eana</w:t>
        </w:r>
      </w:hyperlink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Fiche repère pour l’inclusion des EANA : réussir l’accueil dans l’institution</w:t>
      </w:r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6" w:history="1">
        <w:r w:rsidRPr="00974631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https://eduscol.education.fr/document/21346/download</w:t>
        </w:r>
      </w:hyperlink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–</w:t>
      </w:r>
      <w:proofErr w:type="gram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Fiche repère pour l’inclusion des EANA : le déroulement de 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’accueil dans le premier degré</w:t>
      </w:r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7" w:history="1">
        <w:r w:rsidRPr="00974631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https://eduscol.education.fr/document/21349/download</w:t>
        </w:r>
      </w:hyperlink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4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Repères sur 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’inclusion des EANA</w:t>
      </w:r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8" w:history="1">
        <w:r w:rsidRPr="00974631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https://eduscol.education.fr/document/21358/download</w:t>
        </w:r>
      </w:hyperlink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016A3" w:rsidRDefault="001016A3" w:rsidP="001016A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74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</w:t>
      </w:r>
      <w:r w:rsidRPr="00974631">
        <w:rPr>
          <w:rFonts w:asciiTheme="minorHAnsi" w:hAnsiTheme="minorHAnsi" w:cstheme="minorHAnsi"/>
          <w:sz w:val="22"/>
          <w:szCs w:val="22"/>
        </w:rPr>
        <w:t>Repères sur l’inclusion des élèves allophones nouvellement arrivés en classe ordinaire Développer des pratiques de différenciation pédagogique</w:t>
      </w:r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9" w:history="1">
        <w:r w:rsidRPr="001016A3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https://eduscol.education.fr/document/21361/download</w:t>
        </w:r>
      </w:hyperlink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6 – 10 idées reçues sur l’apprentissage de la langue française</w:t>
      </w:r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0" w:history="1">
        <w:r w:rsidRPr="001016A3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https://eduscol.education.fr/document/21364/download</w:t>
        </w:r>
      </w:hyperlink>
    </w:p>
    <w:p w:rsid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016A3" w:rsidRPr="001016A3" w:rsidRDefault="001016A3" w:rsidP="001016A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7 - </w:t>
      </w:r>
      <w:r w:rsidRPr="001016A3">
        <w:rPr>
          <w:rFonts w:asciiTheme="minorHAnsi" w:hAnsiTheme="minorHAnsi" w:cstheme="minorHAnsi"/>
          <w:sz w:val="22"/>
          <w:szCs w:val="22"/>
        </w:rPr>
        <w:t>Dix considérations préliminaires sur l’enseignement du français et en français comme langue seconde</w:t>
      </w:r>
    </w:p>
    <w:p w:rsidR="001016A3" w:rsidRPr="001016A3" w:rsidRDefault="001016A3" w:rsidP="001016A3">
      <w:hyperlink r:id="rId11" w:history="1">
        <w:r w:rsidRPr="001016A3">
          <w:rPr>
            <w:rStyle w:val="Lienhypertexte"/>
          </w:rPr>
          <w:t>https://eduscol.education.fr/document/21367/download</w:t>
        </w:r>
      </w:hyperlink>
    </w:p>
    <w:p w:rsidR="001016A3" w:rsidRDefault="001016A3" w:rsidP="001016A3">
      <w:pPr>
        <w:spacing w:after="0"/>
      </w:pPr>
      <w:r w:rsidRPr="001016A3">
        <w:t>8</w:t>
      </w:r>
      <w:r>
        <w:rPr>
          <w:b/>
          <w:sz w:val="28"/>
          <w:szCs w:val="28"/>
        </w:rPr>
        <w:t xml:space="preserve"> - </w:t>
      </w:r>
      <w:r>
        <w:t>Le professeur dans sa cl</w:t>
      </w:r>
      <w:r>
        <w:t>asse, attitudes et connaissances</w:t>
      </w:r>
    </w:p>
    <w:p w:rsidR="001016A3" w:rsidRDefault="001016A3" w:rsidP="001016A3">
      <w:pPr>
        <w:spacing w:after="0"/>
      </w:pPr>
      <w:hyperlink r:id="rId12" w:history="1">
        <w:r w:rsidRPr="001016A3">
          <w:rPr>
            <w:rStyle w:val="Lienhypertexte"/>
          </w:rPr>
          <w:t>https://eduscol.education.fr/document/21370/download</w:t>
        </w:r>
      </w:hyperlink>
    </w:p>
    <w:p w:rsidR="001016A3" w:rsidRPr="001016A3" w:rsidRDefault="001016A3" w:rsidP="001016A3">
      <w:pPr>
        <w:spacing w:after="0"/>
      </w:pPr>
    </w:p>
    <w:p w:rsidR="008876A3" w:rsidRDefault="001016A3">
      <w:r>
        <w:t>9</w:t>
      </w:r>
      <w:r w:rsidR="008876A3">
        <w:t xml:space="preserve"> – Des outils d’accompagnement</w:t>
      </w:r>
      <w:r>
        <w:t xml:space="preserve"> pour l’arrivée en classe d’EANA</w:t>
      </w:r>
      <w:r w:rsidR="008876A3">
        <w:t xml:space="preserve"> et non scolarisés antérieurement.</w:t>
      </w:r>
    </w:p>
    <w:p w:rsidR="00BE46F9" w:rsidRDefault="001016A3">
      <w:hyperlink r:id="rId13" w:history="1">
        <w:r w:rsidRPr="008D1766">
          <w:rPr>
            <w:rStyle w:val="Lienhypertexte"/>
          </w:rPr>
          <w:t>https://pedagogie.ac-toulouse.fr/casnav/sites/casnav.disciplines.ac-toulouse.fr/files/fichiers/mallette_enfants_allophones_web.pdf</w:t>
        </w:r>
      </w:hyperlink>
    </w:p>
    <w:p w:rsidR="008876A3" w:rsidRDefault="008876A3"/>
    <w:p w:rsidR="008876A3" w:rsidRDefault="001016A3">
      <w:r>
        <w:t>10</w:t>
      </w:r>
      <w:r w:rsidR="008876A3">
        <w:t xml:space="preserve"> – Le </w:t>
      </w:r>
      <w:proofErr w:type="spellStart"/>
      <w:r w:rsidR="008876A3">
        <w:t>padlet</w:t>
      </w:r>
      <w:proofErr w:type="spellEnd"/>
      <w:r w:rsidR="008876A3">
        <w:t xml:space="preserve"> du CASNAV</w:t>
      </w:r>
      <w:r w:rsidR="00A2173C">
        <w:t> :</w:t>
      </w:r>
    </w:p>
    <w:p w:rsidR="00A2173C" w:rsidRDefault="00A2173C" w:rsidP="00A2173C">
      <w:pPr>
        <w:pStyle w:val="Paragraphedeliste"/>
        <w:numPr>
          <w:ilvl w:val="0"/>
          <w:numId w:val="1"/>
        </w:numPr>
      </w:pPr>
      <w:r>
        <w:t>Les relais institutionnels</w:t>
      </w:r>
    </w:p>
    <w:p w:rsidR="00A2173C" w:rsidRDefault="00A2173C" w:rsidP="00A2173C">
      <w:pPr>
        <w:pStyle w:val="Paragraphedeliste"/>
        <w:numPr>
          <w:ilvl w:val="0"/>
          <w:numId w:val="1"/>
        </w:numPr>
      </w:pPr>
      <w:r>
        <w:t>Connaître les élèves allophones nouvellement arrivés (comparatif des systèmes scolaires)</w:t>
      </w:r>
    </w:p>
    <w:p w:rsidR="00A2173C" w:rsidRDefault="00A2173C" w:rsidP="00A2173C">
      <w:pPr>
        <w:pStyle w:val="Paragraphedeliste"/>
        <w:numPr>
          <w:ilvl w:val="0"/>
          <w:numId w:val="1"/>
        </w:numPr>
      </w:pPr>
      <w:r>
        <w:t>Les langues des élèves</w:t>
      </w:r>
    </w:p>
    <w:p w:rsidR="00A2173C" w:rsidRDefault="00A2173C" w:rsidP="00A2173C">
      <w:pPr>
        <w:pStyle w:val="Paragraphedeliste"/>
        <w:numPr>
          <w:ilvl w:val="0"/>
          <w:numId w:val="1"/>
        </w:numPr>
      </w:pPr>
      <w:r>
        <w:t>Accueillir l’élève et sa famille</w:t>
      </w:r>
    </w:p>
    <w:p w:rsidR="00A2173C" w:rsidRDefault="00A2173C" w:rsidP="00A2173C">
      <w:pPr>
        <w:pStyle w:val="Paragraphedeliste"/>
        <w:numPr>
          <w:ilvl w:val="0"/>
          <w:numId w:val="1"/>
        </w:numPr>
      </w:pPr>
      <w:r>
        <w:t>Evaluer</w:t>
      </w:r>
    </w:p>
    <w:p w:rsidR="00A2173C" w:rsidRDefault="00A2173C" w:rsidP="00A2173C">
      <w:pPr>
        <w:pStyle w:val="Paragraphedeliste"/>
        <w:numPr>
          <w:ilvl w:val="0"/>
          <w:numId w:val="1"/>
        </w:numPr>
      </w:pPr>
      <w:r>
        <w:t>Organiser l’enseignement et suivre les apprentissages</w:t>
      </w:r>
    </w:p>
    <w:p w:rsidR="00A2173C" w:rsidRDefault="00A2173C" w:rsidP="00A2173C">
      <w:pPr>
        <w:pStyle w:val="Paragraphedeliste"/>
        <w:numPr>
          <w:ilvl w:val="0"/>
          <w:numId w:val="1"/>
        </w:numPr>
      </w:pPr>
      <w:r>
        <w:t>Outils pour enseigner le français langue de scolarisation (imagiers sonores, sous-main, lexique imprimable…)</w:t>
      </w:r>
    </w:p>
    <w:p w:rsidR="00A2173C" w:rsidRDefault="00A2173C" w:rsidP="00A2173C">
      <w:pPr>
        <w:pStyle w:val="Paragraphedeliste"/>
        <w:numPr>
          <w:ilvl w:val="0"/>
          <w:numId w:val="1"/>
        </w:numPr>
      </w:pPr>
      <w:r>
        <w:t>Séances clé en main de lexique</w:t>
      </w:r>
    </w:p>
    <w:p w:rsidR="00A2173C" w:rsidRDefault="00A2173C" w:rsidP="00A2173C">
      <w:pPr>
        <w:pStyle w:val="Paragraphedeliste"/>
        <w:numPr>
          <w:ilvl w:val="0"/>
          <w:numId w:val="1"/>
        </w:numPr>
      </w:pPr>
      <w:r>
        <w:t>Jeux pour apprendre le lexique de classe et des consignes</w:t>
      </w:r>
    </w:p>
    <w:p w:rsidR="00A2173C" w:rsidRDefault="00A2173C" w:rsidP="00A2173C">
      <w:pPr>
        <w:pStyle w:val="Paragraphedeliste"/>
        <w:numPr>
          <w:ilvl w:val="0"/>
          <w:numId w:val="1"/>
        </w:numPr>
      </w:pPr>
      <w:r>
        <w:lastRenderedPageBreak/>
        <w:t>Le numérique pour accompagner l’apprentissage du français langue de scolarisation</w:t>
      </w:r>
    </w:p>
    <w:p w:rsidR="0055445B" w:rsidRDefault="0055445B" w:rsidP="00A2173C">
      <w:pPr>
        <w:pStyle w:val="Paragraphedeliste"/>
        <w:numPr>
          <w:ilvl w:val="0"/>
          <w:numId w:val="1"/>
        </w:numPr>
      </w:pPr>
      <w:r>
        <w:t>S’appuyer sur les compétences plurilingues</w:t>
      </w:r>
    </w:p>
    <w:p w:rsidR="008876A3" w:rsidRDefault="00ED2DAB">
      <w:hyperlink r:id="rId14" w:history="1">
        <w:r w:rsidR="008876A3" w:rsidRPr="00C12FE6">
          <w:rPr>
            <w:rStyle w:val="Lienhypertexte"/>
          </w:rPr>
          <w:t>https://padlet.com/casnav1/scolariser-un-l-ve-allophone-l-cole-l-mentaire-4yxj4eh8bmqs</w:t>
        </w:r>
      </w:hyperlink>
    </w:p>
    <w:p w:rsidR="008876A3" w:rsidRDefault="008876A3"/>
    <w:p w:rsidR="008876A3" w:rsidRDefault="001016A3">
      <w:r>
        <w:t>11</w:t>
      </w:r>
      <w:r w:rsidR="0055445B">
        <w:t xml:space="preserve"> – Le sac à histoires plurilingues</w:t>
      </w:r>
    </w:p>
    <w:bookmarkStart w:id="0" w:name="_GoBack"/>
    <w:bookmarkEnd w:id="0"/>
    <w:p w:rsidR="0055445B" w:rsidRDefault="00ED2DAB">
      <w:r>
        <w:fldChar w:fldCharType="begin"/>
      </w:r>
      <w:r>
        <w:instrText xml:space="preserve"> HYPERLINK "https://view.genial.ly/5f205c3d2bae010cf0576b5e/interactive-content-sacs-a-histoires-plurilingues" </w:instrText>
      </w:r>
      <w:r>
        <w:fldChar w:fldCharType="separate"/>
      </w:r>
      <w:r w:rsidR="0055445B" w:rsidRPr="0055445B">
        <w:rPr>
          <w:rStyle w:val="Lienhypertexte"/>
        </w:rPr>
        <w:t>https://view.genial.ly/5f205c3d2bae010cf0576b5e/interactive-content-sacs-a-histoires-plurilingues</w:t>
      </w:r>
      <w:r>
        <w:rPr>
          <w:rStyle w:val="Lienhypertexte"/>
        </w:rPr>
        <w:fldChar w:fldCharType="end"/>
      </w:r>
    </w:p>
    <w:p w:rsidR="00DA0D78" w:rsidRDefault="00DA0D78"/>
    <w:p w:rsidR="00DA0D78" w:rsidRDefault="001016A3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016A3">
        <w:rPr>
          <w:rFonts w:asciiTheme="minorHAnsi" w:hAnsiTheme="minorHAnsi" w:cstheme="minorHAnsi"/>
          <w:sz w:val="22"/>
          <w:szCs w:val="22"/>
        </w:rPr>
        <w:t>12</w:t>
      </w:r>
      <w:r w:rsidR="0034267F" w:rsidRPr="00D677D7">
        <w:t xml:space="preserve"> - </w:t>
      </w:r>
      <w:r w:rsidR="0034267F" w:rsidRPr="00D677D7">
        <w:rPr>
          <w:rFonts w:asciiTheme="minorHAnsi" w:hAnsiTheme="minorHAnsi" w:cstheme="minorHAnsi"/>
          <w:bCs/>
          <w:color w:val="auto"/>
          <w:sz w:val="22"/>
          <w:szCs w:val="22"/>
        </w:rPr>
        <w:t>REPÈRES PÉDAGOGIQUES, DIDACTIQUES ET PSYCHO-AFFECTIFS pour accueillir un élève EANA dans sa classe</w:t>
      </w:r>
      <w:r w:rsidR="00D677D7" w:rsidRPr="00D677D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</w:t>
      </w:r>
      <w:proofErr w:type="spellStart"/>
      <w:r w:rsidR="00D677D7" w:rsidRPr="00D677D7">
        <w:rPr>
          <w:rFonts w:asciiTheme="minorHAnsi" w:hAnsiTheme="minorHAnsi" w:cstheme="minorHAnsi"/>
          <w:bCs/>
          <w:color w:val="auto"/>
          <w:sz w:val="22"/>
          <w:szCs w:val="22"/>
        </w:rPr>
        <w:t>pdf</w:t>
      </w:r>
      <w:proofErr w:type="spellEnd"/>
      <w:r w:rsidR="00D677D7" w:rsidRPr="00D677D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en pièce jointe)</w:t>
      </w:r>
    </w:p>
    <w:p w:rsidR="00660A1C" w:rsidRDefault="00660A1C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660A1C" w:rsidRDefault="00660A1C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13 – Accueillir un EANA à l’école maternelle (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pdf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en pièce jointe)</w:t>
      </w:r>
    </w:p>
    <w:p w:rsidR="00660A1C" w:rsidRDefault="00660A1C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660A1C" w:rsidRDefault="00660A1C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14 – Liste du lexique de base à apprendre</w:t>
      </w:r>
      <w:r w:rsidR="00ED2DA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</w:t>
      </w:r>
      <w:proofErr w:type="spellStart"/>
      <w:r w:rsidR="00ED2DAB">
        <w:rPr>
          <w:rFonts w:asciiTheme="minorHAnsi" w:hAnsiTheme="minorHAnsi" w:cstheme="minorHAnsi"/>
          <w:bCs/>
          <w:color w:val="auto"/>
          <w:sz w:val="22"/>
          <w:szCs w:val="22"/>
        </w:rPr>
        <w:t>pdf</w:t>
      </w:r>
      <w:proofErr w:type="spellEnd"/>
      <w:r w:rsidR="00ED2DA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en pièce jointe)</w:t>
      </w:r>
    </w:p>
    <w:p w:rsidR="00ED2DAB" w:rsidRDefault="00ED2DAB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ED2DAB" w:rsidRDefault="00ED2DAB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15 – Activités autonomes pour l’EANA (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pdf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en pièce jointe)</w:t>
      </w:r>
    </w:p>
    <w:p w:rsidR="00ED2DAB" w:rsidRDefault="00ED2DAB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ED2DAB" w:rsidRDefault="00ED2DAB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16 – Pictogrammes de demande d’aide (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pdf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en pièce jointe)</w:t>
      </w:r>
    </w:p>
    <w:p w:rsidR="00ED2DAB" w:rsidRDefault="00ED2DAB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974631" w:rsidRDefault="00974631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974631" w:rsidRDefault="00ED2DAB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17</w:t>
      </w:r>
      <w:r w:rsidR="00660A1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Des parcours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de formation </w:t>
      </w:r>
      <w:r w:rsidR="00660A1C">
        <w:rPr>
          <w:rFonts w:asciiTheme="minorHAnsi" w:hAnsiTheme="minorHAnsi" w:cstheme="minorHAnsi"/>
          <w:bCs/>
          <w:color w:val="auto"/>
          <w:sz w:val="22"/>
          <w:szCs w:val="22"/>
        </w:rPr>
        <w:t>sur Magister</w:t>
      </w:r>
    </w:p>
    <w:p w:rsidR="00660A1C" w:rsidRPr="00660A1C" w:rsidRDefault="00660A1C" w:rsidP="00660A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15" w:anchor="offer=358" w:tgtFrame="_blank" w:history="1">
        <w:r w:rsidRPr="00660A1C">
          <w:rPr>
            <w:rStyle w:val="Lienhypertexte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Qu'est-ce qu'un élève allophone arrivant ?</w:t>
        </w:r>
      </w:hyperlink>
      <w:r w:rsidRPr="00660A1C">
        <w:rPr>
          <w:rFonts w:asciiTheme="minorHAnsi" w:hAnsiTheme="minorHAnsi" w:cstheme="minorHAnsi"/>
        </w:rPr>
        <w:t> (CANOPÉ Paris)</w:t>
      </w:r>
    </w:p>
    <w:p w:rsidR="00660A1C" w:rsidRPr="00660A1C" w:rsidRDefault="00660A1C" w:rsidP="00660A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16" w:anchor="offer=364" w:tgtFrame="_blank" w:history="1">
        <w:r w:rsidRPr="00660A1C">
          <w:rPr>
            <w:rStyle w:val="Lienhypertexte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Accompagner un élève allophone arrivant</w:t>
        </w:r>
      </w:hyperlink>
      <w:r w:rsidRPr="00660A1C">
        <w:rPr>
          <w:rFonts w:asciiTheme="minorHAnsi" w:hAnsiTheme="minorHAnsi" w:cstheme="minorHAnsi"/>
        </w:rPr>
        <w:t> (CANOPÉ Besançon)</w:t>
      </w:r>
    </w:p>
    <w:p w:rsidR="00660A1C" w:rsidRPr="00660A1C" w:rsidRDefault="00660A1C" w:rsidP="00660A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17" w:anchor="offer=306" w:tgtFrame="_blank" w:history="1">
        <w:r w:rsidRPr="00660A1C">
          <w:rPr>
            <w:rStyle w:val="Lienhypertexte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Enseigner la lecture à un élève allophone </w:t>
        </w:r>
      </w:hyperlink>
      <w:r w:rsidRPr="00660A1C">
        <w:rPr>
          <w:rFonts w:asciiTheme="minorHAnsi" w:hAnsiTheme="minorHAnsi" w:cstheme="minorHAnsi"/>
        </w:rPr>
        <w:t>(CANOPÉ Nord Pas de Calais Picardie)</w:t>
      </w:r>
    </w:p>
    <w:p w:rsidR="00660A1C" w:rsidRDefault="00660A1C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D677D7" w:rsidRDefault="00D677D7" w:rsidP="0034267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D677D7" w:rsidRPr="00D677D7" w:rsidRDefault="00D677D7" w:rsidP="0034267F">
      <w:pPr>
        <w:pStyle w:val="Default"/>
      </w:pPr>
    </w:p>
    <w:p w:rsidR="00DA0D78" w:rsidRDefault="00DA0D78"/>
    <w:sectPr w:rsidR="00DA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619C"/>
    <w:multiLevelType w:val="hybridMultilevel"/>
    <w:tmpl w:val="D39A7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0399E"/>
    <w:multiLevelType w:val="hybridMultilevel"/>
    <w:tmpl w:val="1CF67B0E"/>
    <w:lvl w:ilvl="0" w:tplc="E57A1C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F9"/>
    <w:rsid w:val="001016A3"/>
    <w:rsid w:val="0034267F"/>
    <w:rsid w:val="0055445B"/>
    <w:rsid w:val="00660A1C"/>
    <w:rsid w:val="008876A3"/>
    <w:rsid w:val="00974631"/>
    <w:rsid w:val="00A2173C"/>
    <w:rsid w:val="00B35158"/>
    <w:rsid w:val="00BE46F9"/>
    <w:rsid w:val="00D677D7"/>
    <w:rsid w:val="00DA0D78"/>
    <w:rsid w:val="00E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BE94"/>
  <w15:chartTrackingRefBased/>
  <w15:docId w15:val="{FAC6E03A-2FF9-4DF3-BC17-33244446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46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173C"/>
    <w:pPr>
      <w:ind w:left="720"/>
      <w:contextualSpacing/>
    </w:pPr>
  </w:style>
  <w:style w:type="paragraph" w:customStyle="1" w:styleId="Default">
    <w:name w:val="Default"/>
    <w:rsid w:val="003426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document/21358/download" TargetMode="External"/><Relationship Id="rId13" Type="http://schemas.openxmlformats.org/officeDocument/2006/relationships/hyperlink" Target="https://pedagogie.ac-toulouse.fr/casnav/sites/casnav.disciplines.ac-toulouse.fr/files/fichiers/mallette_enfants_allophones_web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scol.education.fr/document/21349/download" TargetMode="External"/><Relationship Id="rId12" Type="http://schemas.openxmlformats.org/officeDocument/2006/relationships/hyperlink" Target="https://eduscol.education.fr/document/21370/download" TargetMode="External"/><Relationship Id="rId17" Type="http://schemas.openxmlformats.org/officeDocument/2006/relationships/hyperlink" Target="https://magistere.education.fr/local/magistere_offers/index.php?v=form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gistere.education.fr/local/magistere_offers/index.php?v=form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scol.education.fr/document/21346/download" TargetMode="External"/><Relationship Id="rId11" Type="http://schemas.openxmlformats.org/officeDocument/2006/relationships/hyperlink" Target="https://eduscol.education.fr/document/21367/download" TargetMode="External"/><Relationship Id="rId5" Type="http://schemas.openxmlformats.org/officeDocument/2006/relationships/hyperlink" Target="https://eduscol.education.fr/1191/ressources-pour-l-accueil-et-la-scolarisation-des-eleves-allophones-nouvellement-arrives-eana" TargetMode="External"/><Relationship Id="rId15" Type="http://schemas.openxmlformats.org/officeDocument/2006/relationships/hyperlink" Target="https://magistere.education.fr/local/magistere_offers/index.php?v=formation" TargetMode="External"/><Relationship Id="rId10" Type="http://schemas.openxmlformats.org/officeDocument/2006/relationships/hyperlink" Target="https://eduscol.education.fr/document/21364/downloa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scol.education.fr/document/21361/download" TargetMode="External"/><Relationship Id="rId14" Type="http://schemas.openxmlformats.org/officeDocument/2006/relationships/hyperlink" Target="https://padlet.com/casnav1/scolariser-un-l-ve-allophone-l-cole-l-mentaire-4yxj4eh8bmq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VERONIQUE</dc:creator>
  <cp:keywords/>
  <dc:description/>
  <cp:lastModifiedBy>BERNARD VERONIQUE</cp:lastModifiedBy>
  <cp:revision>3</cp:revision>
  <dcterms:created xsi:type="dcterms:W3CDTF">2023-02-09T11:35:00Z</dcterms:created>
  <dcterms:modified xsi:type="dcterms:W3CDTF">2023-02-09T15:08:00Z</dcterms:modified>
</cp:coreProperties>
</file>