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6946" w:type="dxa"/>
        <w:tblInd w:w="121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6946"/>
      </w:tblGrid>
      <w:tr w:rsidR="00D157E6" w:rsidRPr="00D157E6" w14:paraId="6143C341" w14:textId="77777777" w:rsidTr="008A1F29">
        <w:tc>
          <w:tcPr>
            <w:tcW w:w="6946" w:type="dxa"/>
          </w:tcPr>
          <w:p w14:paraId="20279C08" w14:textId="6B93A9FA" w:rsidR="00CD40AE" w:rsidRPr="007763C7" w:rsidRDefault="00CD40AE" w:rsidP="0022100F">
            <w:pPr>
              <w:pStyle w:val="Titre1"/>
              <w:ind w:right="-2"/>
              <w:jc w:val="center"/>
              <w:outlineLvl w:val="0"/>
              <w:rPr>
                <w:rFonts w:ascii="Arial" w:hAnsi="Arial" w:cs="Arial"/>
                <w:b/>
                <w:color w:val="002060"/>
                <w:sz w:val="28"/>
                <w:szCs w:val="28"/>
              </w:rPr>
            </w:pPr>
            <w:r w:rsidRPr="007763C7">
              <w:rPr>
                <w:rFonts w:ascii="Arial" w:hAnsi="Arial" w:cs="Arial"/>
                <w:b/>
                <w:color w:val="002060"/>
                <w:sz w:val="28"/>
                <w:szCs w:val="28"/>
              </w:rPr>
              <w:t>Annexe</w:t>
            </w:r>
            <w:r w:rsidR="00E57957" w:rsidRPr="007763C7">
              <w:rPr>
                <w:rFonts w:ascii="Arial" w:hAnsi="Arial" w:cs="Arial"/>
                <w:b/>
                <w:color w:val="002060"/>
                <w:sz w:val="28"/>
                <w:szCs w:val="28"/>
              </w:rPr>
              <w:t xml:space="preserve"> </w:t>
            </w:r>
            <w:r w:rsidR="00A46397" w:rsidRPr="007763C7">
              <w:rPr>
                <w:rFonts w:ascii="Arial" w:hAnsi="Arial" w:cs="Arial"/>
                <w:b/>
                <w:color w:val="002060"/>
                <w:sz w:val="28"/>
                <w:szCs w:val="28"/>
              </w:rPr>
              <w:t>4</w:t>
            </w:r>
            <w:r w:rsidR="002F40FC" w:rsidRPr="007763C7">
              <w:rPr>
                <w:rFonts w:ascii="Arial" w:hAnsi="Arial" w:cs="Arial"/>
                <w:b/>
                <w:color w:val="002060"/>
                <w:sz w:val="28"/>
                <w:szCs w:val="28"/>
              </w:rPr>
              <w:t xml:space="preserve"> - </w:t>
            </w:r>
            <w:r w:rsidRPr="007763C7">
              <w:rPr>
                <w:rFonts w:ascii="Arial" w:hAnsi="Arial" w:cs="Arial"/>
                <w:b/>
                <w:color w:val="002060"/>
                <w:sz w:val="28"/>
                <w:szCs w:val="28"/>
              </w:rPr>
              <w:t>Les instances de l’école</w:t>
            </w:r>
          </w:p>
          <w:p w14:paraId="2A999707" w14:textId="77777777" w:rsidR="00CD40AE" w:rsidRPr="00D157E6" w:rsidRDefault="00CD40AE" w:rsidP="0022100F">
            <w:pPr>
              <w:ind w:right="-2"/>
              <w:rPr>
                <w:rFonts w:ascii="Georgia" w:hAnsi="Georgia"/>
                <w:color w:val="002060"/>
                <w:sz w:val="32"/>
                <w:szCs w:val="32"/>
              </w:rPr>
            </w:pPr>
          </w:p>
        </w:tc>
      </w:tr>
    </w:tbl>
    <w:p w14:paraId="7FA67B09" w14:textId="77777777" w:rsidR="00CD40AE" w:rsidRDefault="00CD40AE" w:rsidP="00041571">
      <w:pPr>
        <w:pStyle w:val="Style1"/>
        <w:adjustRightInd/>
        <w:ind w:right="-188"/>
        <w:jc w:val="both"/>
        <w:rPr>
          <w:rFonts w:ascii="Georgia" w:hAnsi="Georgia" w:cs="Arial"/>
          <w:b/>
          <w:bCs/>
          <w:u w:val="single"/>
        </w:rPr>
      </w:pPr>
    </w:p>
    <w:p w14:paraId="6C3F5152" w14:textId="77777777" w:rsidR="00A1577A" w:rsidRPr="007763C7" w:rsidRDefault="00A1577A" w:rsidP="00041571">
      <w:pPr>
        <w:pStyle w:val="Style1"/>
        <w:tabs>
          <w:tab w:val="left" w:pos="7659"/>
        </w:tabs>
        <w:adjustRightInd/>
        <w:spacing w:before="36" w:line="360" w:lineRule="auto"/>
        <w:ind w:right="-188"/>
        <w:rPr>
          <w:rFonts w:ascii="Arial" w:hAnsi="Arial" w:cs="Arial"/>
          <w:b/>
          <w:bCs/>
        </w:rPr>
      </w:pPr>
      <w:r w:rsidRPr="007763C7">
        <w:rPr>
          <w:rFonts w:ascii="Arial" w:hAnsi="Arial" w:cs="Arial"/>
          <w:b/>
          <w:bCs/>
          <w:color w:val="002060"/>
          <w:sz w:val="24"/>
          <w:szCs w:val="24"/>
        </w:rPr>
        <w:t xml:space="preserve">I - </w:t>
      </w:r>
      <w:r w:rsidRPr="007763C7">
        <w:rPr>
          <w:rFonts w:ascii="Arial" w:hAnsi="Arial" w:cs="Arial"/>
          <w:b/>
          <w:bCs/>
          <w:color w:val="002060"/>
          <w:sz w:val="24"/>
          <w:szCs w:val="24"/>
          <w:u w:val="single"/>
        </w:rPr>
        <w:t>Le conseil d’école</w:t>
      </w:r>
    </w:p>
    <w:p w14:paraId="541FAEE6" w14:textId="77777777" w:rsidR="00041571" w:rsidRPr="007763C7" w:rsidRDefault="00805A3F" w:rsidP="00041571">
      <w:pPr>
        <w:pStyle w:val="Style1"/>
        <w:tabs>
          <w:tab w:val="left" w:pos="7659"/>
        </w:tabs>
        <w:adjustRightInd/>
        <w:spacing w:before="36" w:line="360" w:lineRule="auto"/>
        <w:ind w:right="-188"/>
        <w:rPr>
          <w:rFonts w:ascii="Arial" w:hAnsi="Arial" w:cs="Arial"/>
          <w:b/>
          <w:bCs/>
          <w:color w:val="002060"/>
          <w:sz w:val="24"/>
          <w:szCs w:val="24"/>
        </w:rPr>
      </w:pPr>
      <w:r w:rsidRPr="007763C7">
        <w:rPr>
          <w:rFonts w:ascii="Arial" w:hAnsi="Arial" w:cs="Arial"/>
          <w:b/>
          <w:bCs/>
          <w:color w:val="002060"/>
          <w:sz w:val="24"/>
          <w:szCs w:val="24"/>
          <w:u w:val="single"/>
        </w:rPr>
        <w:t>L</w:t>
      </w:r>
      <w:r w:rsidR="00D661E9" w:rsidRPr="007763C7">
        <w:rPr>
          <w:rFonts w:ascii="Arial" w:hAnsi="Arial" w:cs="Arial"/>
          <w:b/>
          <w:bCs/>
          <w:color w:val="002060"/>
          <w:sz w:val="24"/>
          <w:szCs w:val="24"/>
          <w:u w:val="single"/>
        </w:rPr>
        <w:t xml:space="preserve">a </w:t>
      </w:r>
      <w:r w:rsidR="00041571" w:rsidRPr="007763C7">
        <w:rPr>
          <w:rFonts w:ascii="Arial" w:hAnsi="Arial" w:cs="Arial"/>
          <w:b/>
          <w:bCs/>
          <w:color w:val="002060"/>
          <w:sz w:val="24"/>
          <w:szCs w:val="24"/>
          <w:u w:val="single"/>
        </w:rPr>
        <w:t>composition</w:t>
      </w:r>
      <w:r w:rsidR="00D661E9" w:rsidRPr="007763C7">
        <w:rPr>
          <w:rFonts w:ascii="Arial" w:hAnsi="Arial" w:cs="Arial"/>
          <w:b/>
          <w:bCs/>
          <w:color w:val="002060"/>
          <w:sz w:val="24"/>
          <w:szCs w:val="24"/>
          <w:u w:val="single"/>
        </w:rPr>
        <w:t xml:space="preserve"> </w:t>
      </w:r>
      <w:r w:rsidR="00D661E9" w:rsidRPr="007763C7">
        <w:rPr>
          <w:rFonts w:ascii="Arial" w:hAnsi="Arial" w:cs="Arial"/>
          <w:b/>
          <w:bCs/>
          <w:color w:val="002060"/>
          <w:sz w:val="24"/>
          <w:szCs w:val="24"/>
        </w:rPr>
        <w:t xml:space="preserve">- </w:t>
      </w:r>
      <w:hyperlink r:id="rId7" w:history="1">
        <w:r w:rsidR="00041571" w:rsidRPr="007763C7">
          <w:rPr>
            <w:rStyle w:val="Lienhypertexte"/>
            <w:rFonts w:ascii="Arial" w:hAnsi="Arial" w:cs="Arial"/>
            <w:b/>
            <w:bCs/>
            <w:color w:val="002060"/>
            <w:sz w:val="24"/>
            <w:szCs w:val="24"/>
          </w:rPr>
          <w:t>art</w:t>
        </w:r>
        <w:r w:rsidR="00D661E9" w:rsidRPr="007763C7">
          <w:rPr>
            <w:rStyle w:val="Lienhypertexte"/>
            <w:rFonts w:ascii="Arial" w:hAnsi="Arial" w:cs="Arial"/>
            <w:b/>
            <w:bCs/>
            <w:color w:val="002060"/>
            <w:sz w:val="24"/>
            <w:szCs w:val="24"/>
          </w:rPr>
          <w:t>icle</w:t>
        </w:r>
        <w:r w:rsidR="00041571" w:rsidRPr="007763C7">
          <w:rPr>
            <w:rStyle w:val="Lienhypertexte"/>
            <w:rFonts w:ascii="Arial" w:hAnsi="Arial" w:cs="Arial"/>
            <w:b/>
            <w:bCs/>
            <w:color w:val="002060"/>
            <w:sz w:val="24"/>
            <w:szCs w:val="24"/>
          </w:rPr>
          <w:t xml:space="preserve"> D411-1 du code de l’éducation</w:t>
        </w:r>
      </w:hyperlink>
    </w:p>
    <w:p w14:paraId="5E858DFC"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Dans chaque école, le conseil d'école est composé des membres suivants :</w:t>
      </w:r>
    </w:p>
    <w:p w14:paraId="44A4F3FC" w14:textId="77777777" w:rsidR="00A60383" w:rsidRPr="007763C7" w:rsidRDefault="00A60383" w:rsidP="00A60383">
      <w:pPr>
        <w:pStyle w:val="NormalWeb"/>
        <w:spacing w:before="0" w:beforeAutospacing="0" w:after="0" w:afterAutospacing="0" w:line="240" w:lineRule="exact"/>
        <w:ind w:right="-188"/>
        <w:jc w:val="both"/>
        <w:rPr>
          <w:rFonts w:ascii="Arial" w:hAnsi="Arial" w:cs="Arial"/>
          <w:sz w:val="20"/>
          <w:szCs w:val="20"/>
        </w:rPr>
      </w:pPr>
    </w:p>
    <w:p w14:paraId="0730D28F"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1° Le directeur de l'école, président ;</w:t>
      </w:r>
    </w:p>
    <w:p w14:paraId="633B83A0"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2° Deux élus :</w:t>
      </w:r>
    </w:p>
    <w:p w14:paraId="7D357959" w14:textId="77777777" w:rsidR="002A6E88" w:rsidRPr="007763C7" w:rsidRDefault="002A6E88" w:rsidP="00A60383">
      <w:pPr>
        <w:pStyle w:val="NormalWeb"/>
        <w:spacing w:before="0" w:beforeAutospacing="0" w:after="0" w:afterAutospacing="0" w:line="240" w:lineRule="exact"/>
        <w:ind w:right="-188"/>
        <w:jc w:val="both"/>
        <w:rPr>
          <w:rFonts w:ascii="Arial" w:hAnsi="Arial" w:cs="Arial"/>
          <w:sz w:val="20"/>
          <w:szCs w:val="20"/>
        </w:rPr>
      </w:pPr>
    </w:p>
    <w:p w14:paraId="077D3E93" w14:textId="77777777" w:rsidR="00041571" w:rsidRPr="007763C7" w:rsidRDefault="00041571" w:rsidP="00A60383">
      <w:pPr>
        <w:pStyle w:val="NormalWeb"/>
        <w:spacing w:before="0" w:beforeAutospacing="0" w:after="0" w:afterAutospacing="0" w:line="240" w:lineRule="exact"/>
        <w:ind w:right="-187"/>
        <w:jc w:val="both"/>
        <w:rPr>
          <w:rFonts w:ascii="Arial" w:hAnsi="Arial" w:cs="Arial"/>
          <w:sz w:val="20"/>
          <w:szCs w:val="20"/>
        </w:rPr>
      </w:pPr>
      <w:r w:rsidRPr="007763C7">
        <w:rPr>
          <w:rFonts w:ascii="Arial" w:hAnsi="Arial" w:cs="Arial"/>
          <w:sz w:val="20"/>
          <w:szCs w:val="20"/>
        </w:rPr>
        <w:t>a) Le maire ou son représentant ;</w:t>
      </w:r>
    </w:p>
    <w:p w14:paraId="6AD64EF6" w14:textId="77777777" w:rsidR="00041571" w:rsidRPr="007763C7" w:rsidRDefault="00041571" w:rsidP="00A60383">
      <w:pPr>
        <w:pStyle w:val="NormalWeb"/>
        <w:spacing w:before="0" w:beforeAutospacing="0" w:after="0" w:afterAutospacing="0" w:line="240" w:lineRule="exact"/>
        <w:ind w:right="-187"/>
        <w:jc w:val="both"/>
        <w:rPr>
          <w:rFonts w:ascii="Arial" w:hAnsi="Arial" w:cs="Arial"/>
          <w:sz w:val="20"/>
          <w:szCs w:val="20"/>
        </w:rPr>
      </w:pPr>
      <w:r w:rsidRPr="007763C7">
        <w:rPr>
          <w:rFonts w:ascii="Arial" w:hAnsi="Arial" w:cs="Arial"/>
          <w:sz w:val="20"/>
          <w:szCs w:val="20"/>
        </w:rPr>
        <w:t>b) Un conseiller municipal désigné par le conseil municipal ou, lorsque les dépenses de fonctionnement de l'école ont été transférées à un établissement public de coopération intercommunale, le président de cet établissement ou son représentant ;</w:t>
      </w:r>
    </w:p>
    <w:p w14:paraId="3AA03119" w14:textId="77777777" w:rsidR="00A60383" w:rsidRPr="007763C7" w:rsidRDefault="00A60383" w:rsidP="00A60383">
      <w:pPr>
        <w:pStyle w:val="NormalWeb"/>
        <w:spacing w:before="0" w:beforeAutospacing="0" w:after="0" w:afterAutospacing="0" w:line="240" w:lineRule="exact"/>
        <w:ind w:right="-187"/>
        <w:jc w:val="both"/>
        <w:rPr>
          <w:rFonts w:ascii="Arial" w:hAnsi="Arial" w:cs="Arial"/>
          <w:sz w:val="20"/>
          <w:szCs w:val="20"/>
        </w:rPr>
      </w:pPr>
    </w:p>
    <w:p w14:paraId="2E885E21" w14:textId="03787859"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3° Les maîtres de l'école et les maîtres remplaçants exerçant dans l'école au moment des réunions du conse</w:t>
      </w:r>
      <w:r w:rsidR="008E2CE4" w:rsidRPr="007763C7">
        <w:rPr>
          <w:rFonts w:ascii="Arial" w:hAnsi="Arial" w:cs="Arial"/>
          <w:sz w:val="20"/>
          <w:szCs w:val="20"/>
        </w:rPr>
        <w:t xml:space="preserve">il </w:t>
      </w:r>
    </w:p>
    <w:p w14:paraId="6CA4CA8A"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4° Un des maîtres du réseau d'aides spécialisées intervenant dans l'école choisi par le conseil des maîtres de l'école ;</w:t>
      </w:r>
    </w:p>
    <w:p w14:paraId="20D9F9FF"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5° Les représentants des parents d'élèves en nombre égal à celui des classes de l'école, élus selon les modalités fixées par arrêté du ministre chargé de l'éducation ;</w:t>
      </w:r>
    </w:p>
    <w:p w14:paraId="0D22AC3B"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6° Le délégué départemental de l'éducation nationale chargé de visiter l'école.</w:t>
      </w:r>
    </w:p>
    <w:p w14:paraId="06361DC4" w14:textId="77777777" w:rsidR="00A60383" w:rsidRPr="007763C7" w:rsidRDefault="00A60383" w:rsidP="00A60383">
      <w:pPr>
        <w:pStyle w:val="NormalWeb"/>
        <w:spacing w:before="0" w:beforeAutospacing="0" w:after="0" w:afterAutospacing="0" w:line="240" w:lineRule="exact"/>
        <w:ind w:right="-188"/>
        <w:jc w:val="both"/>
        <w:rPr>
          <w:rFonts w:ascii="Arial" w:hAnsi="Arial" w:cs="Arial"/>
          <w:sz w:val="20"/>
          <w:szCs w:val="20"/>
        </w:rPr>
      </w:pPr>
    </w:p>
    <w:p w14:paraId="6520A2DF"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L'inspecteur de l'éducation nationale de la circonscription assiste de droit aux réunions.</w:t>
      </w:r>
    </w:p>
    <w:p w14:paraId="30152778"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 xml:space="preserve">Le conseil d'école est constitué pour une année et siège valablement jusqu'à l'intervention du renouvellement de ses </w:t>
      </w:r>
      <w:proofErr w:type="gramStart"/>
      <w:r w:rsidRPr="007763C7">
        <w:rPr>
          <w:rFonts w:ascii="Arial" w:hAnsi="Arial" w:cs="Arial"/>
          <w:sz w:val="20"/>
          <w:szCs w:val="20"/>
        </w:rPr>
        <w:t>membres</w:t>
      </w:r>
      <w:proofErr w:type="gramEnd"/>
      <w:r w:rsidRPr="007763C7">
        <w:rPr>
          <w:rFonts w:ascii="Arial" w:hAnsi="Arial" w:cs="Arial"/>
          <w:sz w:val="20"/>
          <w:szCs w:val="20"/>
        </w:rPr>
        <w:t>.</w:t>
      </w:r>
    </w:p>
    <w:p w14:paraId="3697F3FF" w14:textId="77777777" w:rsidR="00A60383" w:rsidRPr="007763C7" w:rsidRDefault="00A60383" w:rsidP="00A60383">
      <w:pPr>
        <w:pStyle w:val="NormalWeb"/>
        <w:spacing w:before="0" w:beforeAutospacing="0" w:after="0" w:afterAutospacing="0" w:line="240" w:lineRule="exact"/>
        <w:ind w:right="-188"/>
        <w:jc w:val="both"/>
        <w:rPr>
          <w:rFonts w:ascii="Arial" w:hAnsi="Arial" w:cs="Arial"/>
          <w:sz w:val="20"/>
          <w:szCs w:val="20"/>
        </w:rPr>
      </w:pPr>
    </w:p>
    <w:p w14:paraId="7E784976"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Le conseil d'école se réunit au moins une fois par trimestre, et obligatoirement dans le mois suivant la proclamation des résultats des élections, sur un ordre du jour adressé au moins huit jours avant la date des réunions aux membres du conseil. En outre, il peut également être réuni à la demande du directeur de l'école, du maire ou de la moitié de ses membres.</w:t>
      </w:r>
    </w:p>
    <w:p w14:paraId="67A72D2D" w14:textId="77777777" w:rsidR="00A60383" w:rsidRPr="007763C7" w:rsidRDefault="00A60383" w:rsidP="00A60383">
      <w:pPr>
        <w:pStyle w:val="NormalWeb"/>
        <w:spacing w:before="0" w:beforeAutospacing="0" w:after="0" w:afterAutospacing="0" w:line="240" w:lineRule="exact"/>
        <w:ind w:right="-188"/>
        <w:jc w:val="both"/>
        <w:rPr>
          <w:rFonts w:ascii="Arial" w:hAnsi="Arial" w:cs="Arial"/>
          <w:sz w:val="20"/>
          <w:szCs w:val="20"/>
        </w:rPr>
      </w:pPr>
    </w:p>
    <w:p w14:paraId="137CF430"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Assistent avec voix consultative aux séances du conseil d'école pour les affaires les intéressant :</w:t>
      </w:r>
    </w:p>
    <w:p w14:paraId="3BB08AF0" w14:textId="77777777" w:rsidR="00A60383" w:rsidRPr="007763C7" w:rsidRDefault="00A60383" w:rsidP="00A60383">
      <w:pPr>
        <w:pStyle w:val="NormalWeb"/>
        <w:spacing w:before="0" w:beforeAutospacing="0" w:after="0" w:afterAutospacing="0" w:line="240" w:lineRule="exact"/>
        <w:ind w:right="-188"/>
        <w:jc w:val="both"/>
        <w:rPr>
          <w:rFonts w:ascii="Arial" w:hAnsi="Arial" w:cs="Arial"/>
          <w:sz w:val="20"/>
          <w:szCs w:val="20"/>
        </w:rPr>
      </w:pPr>
    </w:p>
    <w:p w14:paraId="7ECEE72F" w14:textId="0D3F9789"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a) Les personnels du réseau d'aides spécialisées non mentionnés au septième alinéa (4°) du présent article ainsi que les médecins chargés du contrôle médical scolaire, les infirmiers et infirmières scolaires, les assistants de service social et les agents spécialisés des écoles maternelles ; en outre, lorsque des personnels médicaux ou paramédicaux participent à des actions d'intégration d'enfants handicapés, le président peut, après avis du conseil, inviter une ou plusieurs de ces personnes à s'associer au</w:t>
      </w:r>
      <w:r w:rsidR="006B0D41" w:rsidRPr="007763C7">
        <w:rPr>
          <w:rFonts w:ascii="Arial" w:hAnsi="Arial" w:cs="Arial"/>
          <w:sz w:val="20"/>
          <w:szCs w:val="20"/>
        </w:rPr>
        <w:t>x travaux du conseil.</w:t>
      </w:r>
    </w:p>
    <w:p w14:paraId="6287F9A6" w14:textId="77777777" w:rsidR="00A60383" w:rsidRPr="007763C7" w:rsidRDefault="00A60383" w:rsidP="00A60383">
      <w:pPr>
        <w:pStyle w:val="NormalWeb"/>
        <w:spacing w:before="0" w:beforeAutospacing="0" w:after="0" w:afterAutospacing="0" w:line="240" w:lineRule="exact"/>
        <w:ind w:right="-188"/>
        <w:jc w:val="both"/>
        <w:rPr>
          <w:rFonts w:ascii="Arial" w:hAnsi="Arial" w:cs="Arial"/>
          <w:sz w:val="20"/>
          <w:szCs w:val="20"/>
        </w:rPr>
      </w:pPr>
    </w:p>
    <w:p w14:paraId="15812DA6"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 xml:space="preserve">b) Le cas échéant, les personnels chargés de l'enseignement des langues vivantes, les maîtres étrangers assurant dans les locaux scolaires des cours de langue et culture d'origine, les maîtres chargés des cours de langue et culture régionales, les personnes chargées des activités complémentaires prévues </w:t>
      </w:r>
      <w:hyperlink r:id="rId8" w:history="1">
        <w:r w:rsidR="005223D6" w:rsidRPr="007763C7">
          <w:rPr>
            <w:rStyle w:val="Lienhypertexte"/>
            <w:rFonts w:ascii="Arial" w:hAnsi="Arial" w:cs="Arial"/>
            <w:color w:val="auto"/>
            <w:sz w:val="20"/>
            <w:szCs w:val="20"/>
            <w:u w:val="none"/>
          </w:rPr>
          <w:t xml:space="preserve">à </w:t>
        </w:r>
        <w:r w:rsidR="005223D6" w:rsidRPr="007763C7">
          <w:rPr>
            <w:rStyle w:val="Lienhypertexte"/>
            <w:rFonts w:ascii="Arial" w:hAnsi="Arial" w:cs="Arial"/>
            <w:color w:val="auto"/>
            <w:sz w:val="20"/>
            <w:szCs w:val="20"/>
          </w:rPr>
          <w:t>l'article L</w:t>
        </w:r>
        <w:r w:rsidRPr="007763C7">
          <w:rPr>
            <w:rStyle w:val="Lienhypertexte"/>
            <w:rFonts w:ascii="Arial" w:hAnsi="Arial" w:cs="Arial"/>
            <w:color w:val="auto"/>
            <w:sz w:val="20"/>
            <w:szCs w:val="20"/>
          </w:rPr>
          <w:t>216-1</w:t>
        </w:r>
      </w:hyperlink>
      <w:r w:rsidRPr="007763C7">
        <w:rPr>
          <w:rFonts w:ascii="Arial" w:hAnsi="Arial" w:cs="Arial"/>
          <w:sz w:val="20"/>
          <w:szCs w:val="20"/>
        </w:rPr>
        <w:t xml:space="preserve"> et les représentants des activités périscolaires pour les questions relatives à leurs activités en relation avec la vie de l'école.</w:t>
      </w:r>
    </w:p>
    <w:p w14:paraId="17C0F2B4"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Le président, après avis du conseil, peut inviter une ou plusieurs personnes dont la consultation est jugée utile en fonction de l'ordre du jour.</w:t>
      </w:r>
    </w:p>
    <w:p w14:paraId="602B9C1C" w14:textId="77777777" w:rsidR="00041571" w:rsidRPr="007763C7" w:rsidRDefault="00041571" w:rsidP="00A60383">
      <w:pPr>
        <w:pStyle w:val="NormalWeb"/>
        <w:spacing w:before="0" w:beforeAutospacing="0" w:after="0" w:afterAutospacing="0" w:line="240" w:lineRule="exact"/>
        <w:ind w:right="-188"/>
        <w:jc w:val="both"/>
        <w:rPr>
          <w:rFonts w:ascii="Arial" w:hAnsi="Arial" w:cs="Arial"/>
          <w:sz w:val="20"/>
          <w:szCs w:val="20"/>
        </w:rPr>
      </w:pPr>
      <w:r w:rsidRPr="007763C7">
        <w:rPr>
          <w:rFonts w:ascii="Arial" w:hAnsi="Arial" w:cs="Arial"/>
          <w:sz w:val="20"/>
          <w:szCs w:val="20"/>
        </w:rPr>
        <w:t>Les suppléants des représentants des parents d'élèves peuvent assister aux séances du conseil d'école.</w:t>
      </w:r>
    </w:p>
    <w:p w14:paraId="0410CB45" w14:textId="77777777" w:rsidR="00041571" w:rsidRPr="007763C7" w:rsidRDefault="00041571" w:rsidP="00A60383">
      <w:pPr>
        <w:pStyle w:val="Style1"/>
        <w:adjustRightInd/>
        <w:spacing w:line="240" w:lineRule="exact"/>
        <w:ind w:left="2268" w:right="-188"/>
        <w:jc w:val="both"/>
        <w:rPr>
          <w:rFonts w:ascii="Arial" w:hAnsi="Arial" w:cs="Arial"/>
          <w:spacing w:val="5"/>
        </w:rPr>
      </w:pPr>
    </w:p>
    <w:p w14:paraId="1352DB87" w14:textId="77777777" w:rsidR="00041571" w:rsidRPr="007763C7" w:rsidRDefault="00520A73" w:rsidP="00A60383">
      <w:pPr>
        <w:pStyle w:val="Style1"/>
        <w:adjustRightInd/>
        <w:spacing w:line="240" w:lineRule="exact"/>
        <w:ind w:right="-188"/>
        <w:jc w:val="both"/>
        <w:rPr>
          <w:rFonts w:ascii="Arial" w:hAnsi="Arial" w:cs="Arial"/>
          <w:spacing w:val="5"/>
        </w:rPr>
      </w:pPr>
      <w:r w:rsidRPr="007763C7">
        <w:rPr>
          <w:rFonts w:ascii="Arial" w:hAnsi="Arial" w:cs="Arial"/>
          <w:spacing w:val="5"/>
        </w:rPr>
        <w:t>D</w:t>
      </w:r>
      <w:r w:rsidR="00041571" w:rsidRPr="007763C7">
        <w:rPr>
          <w:rFonts w:ascii="Arial" w:hAnsi="Arial" w:cs="Arial"/>
          <w:spacing w:val="5"/>
        </w:rPr>
        <w:t>ans le cas des regroupements pédagogiques intercommunaux dispersés (RPID), chacune des écoles constitutives dudit regroupement possède son propre conseil d’école.</w:t>
      </w:r>
    </w:p>
    <w:p w14:paraId="5B05A42A" w14:textId="77777777" w:rsidR="00EA38B4" w:rsidRPr="007763C7" w:rsidRDefault="00EA38B4" w:rsidP="00A60383">
      <w:pPr>
        <w:pStyle w:val="Style1"/>
        <w:adjustRightInd/>
        <w:spacing w:line="240" w:lineRule="exact"/>
        <w:ind w:right="-188"/>
        <w:jc w:val="both"/>
        <w:rPr>
          <w:rFonts w:ascii="Arial" w:hAnsi="Arial" w:cs="Arial"/>
          <w:spacing w:val="5"/>
        </w:rPr>
      </w:pPr>
    </w:p>
    <w:p w14:paraId="6CBC8C21" w14:textId="02D255A1" w:rsidR="00041571" w:rsidRPr="007763C7" w:rsidRDefault="00041571" w:rsidP="00A60383">
      <w:pPr>
        <w:pStyle w:val="Style1"/>
        <w:adjustRightInd/>
        <w:spacing w:line="240" w:lineRule="exact"/>
        <w:ind w:right="-188"/>
        <w:jc w:val="both"/>
        <w:rPr>
          <w:rFonts w:ascii="Arial" w:hAnsi="Arial" w:cs="Arial"/>
          <w:spacing w:val="5"/>
        </w:rPr>
      </w:pPr>
      <w:r w:rsidRPr="007763C7">
        <w:rPr>
          <w:rFonts w:ascii="Arial" w:hAnsi="Arial" w:cs="Arial"/>
          <w:spacing w:val="5"/>
        </w:rPr>
        <w:t xml:space="preserve">Une procédure spécifique </w:t>
      </w:r>
      <w:r w:rsidR="002A6E88" w:rsidRPr="007763C7">
        <w:rPr>
          <w:rFonts w:ascii="Arial" w:hAnsi="Arial" w:cs="Arial"/>
          <w:spacing w:val="5"/>
        </w:rPr>
        <w:t>prévue</w:t>
      </w:r>
      <w:r w:rsidRPr="007763C7">
        <w:rPr>
          <w:rFonts w:ascii="Arial" w:hAnsi="Arial" w:cs="Arial"/>
          <w:spacing w:val="5"/>
        </w:rPr>
        <w:t xml:space="preserve"> à </w:t>
      </w:r>
      <w:hyperlink r:id="rId9" w:history="1">
        <w:r w:rsidRPr="007763C7">
          <w:rPr>
            <w:rStyle w:val="Lienhypertexte"/>
            <w:rFonts w:ascii="Arial" w:hAnsi="Arial" w:cs="Arial"/>
            <w:color w:val="auto"/>
            <w:spacing w:val="5"/>
          </w:rPr>
          <w:t>l’article D411-3 du code de l’éducation</w:t>
        </w:r>
      </w:hyperlink>
      <w:r w:rsidRPr="007763C7">
        <w:rPr>
          <w:rFonts w:ascii="Arial" w:hAnsi="Arial" w:cs="Arial"/>
          <w:spacing w:val="5"/>
        </w:rPr>
        <w:t xml:space="preserve"> permet toutefois, suite à la proclamation des résultats, </w:t>
      </w:r>
      <w:r w:rsidR="000A55EB" w:rsidRPr="007763C7">
        <w:rPr>
          <w:rFonts w:ascii="Arial" w:hAnsi="Arial" w:cs="Arial"/>
          <w:spacing w:val="5"/>
        </w:rPr>
        <w:t>à</w:t>
      </w:r>
      <w:r w:rsidRPr="007763C7">
        <w:rPr>
          <w:rFonts w:ascii="Arial" w:hAnsi="Arial" w:cs="Arial"/>
          <w:spacing w:val="5"/>
        </w:rPr>
        <w:t xml:space="preserve"> différents conseils d’école </w:t>
      </w:r>
      <w:r w:rsidR="000A55EB" w:rsidRPr="007763C7">
        <w:rPr>
          <w:rFonts w:ascii="Arial" w:hAnsi="Arial" w:cs="Arial"/>
          <w:spacing w:val="5"/>
        </w:rPr>
        <w:t xml:space="preserve">notamment </w:t>
      </w:r>
      <w:r w:rsidRPr="007763C7">
        <w:rPr>
          <w:rFonts w:ascii="Arial" w:hAnsi="Arial" w:cs="Arial"/>
          <w:spacing w:val="5"/>
        </w:rPr>
        <w:t xml:space="preserve">d’un même RPID de se réunir en un conseil </w:t>
      </w:r>
      <w:r w:rsidR="0049075C" w:rsidRPr="007763C7">
        <w:rPr>
          <w:rFonts w:ascii="Arial" w:hAnsi="Arial" w:cs="Arial"/>
          <w:spacing w:val="5"/>
        </w:rPr>
        <w:t>d</w:t>
      </w:r>
      <w:r w:rsidRPr="007763C7">
        <w:rPr>
          <w:rFonts w:ascii="Arial" w:hAnsi="Arial" w:cs="Arial"/>
          <w:spacing w:val="5"/>
        </w:rPr>
        <w:t xml:space="preserve">’école commun pour la totalité de l’année scolaire. </w:t>
      </w:r>
    </w:p>
    <w:p w14:paraId="555661F2" w14:textId="77777777" w:rsidR="000A29A4" w:rsidRPr="007763C7" w:rsidRDefault="000A29A4" w:rsidP="00041571">
      <w:pPr>
        <w:pStyle w:val="Style1"/>
        <w:tabs>
          <w:tab w:val="left" w:pos="7659"/>
        </w:tabs>
        <w:adjustRightInd/>
        <w:spacing w:line="240" w:lineRule="exact"/>
        <w:ind w:right="-188"/>
        <w:jc w:val="both"/>
        <w:rPr>
          <w:rFonts w:ascii="Arial" w:hAnsi="Arial" w:cs="Arial"/>
          <w:b/>
          <w:bCs/>
          <w:color w:val="002060"/>
          <w:sz w:val="24"/>
          <w:szCs w:val="24"/>
          <w:u w:val="single"/>
        </w:rPr>
      </w:pPr>
    </w:p>
    <w:p w14:paraId="1D5BF40E" w14:textId="43F62781" w:rsidR="00041571" w:rsidRPr="007763C7" w:rsidRDefault="00A1577A" w:rsidP="00041571">
      <w:pPr>
        <w:pStyle w:val="Style1"/>
        <w:tabs>
          <w:tab w:val="left" w:pos="7659"/>
        </w:tabs>
        <w:adjustRightInd/>
        <w:spacing w:line="240" w:lineRule="exact"/>
        <w:ind w:right="-188"/>
        <w:jc w:val="both"/>
        <w:rPr>
          <w:rFonts w:ascii="Arial" w:hAnsi="Arial" w:cs="Arial"/>
          <w:b/>
          <w:bCs/>
          <w:color w:val="002060"/>
          <w:sz w:val="24"/>
          <w:szCs w:val="24"/>
        </w:rPr>
      </w:pPr>
      <w:r w:rsidRPr="007763C7">
        <w:rPr>
          <w:rFonts w:ascii="Arial" w:hAnsi="Arial" w:cs="Arial"/>
          <w:b/>
          <w:bCs/>
          <w:color w:val="002060"/>
          <w:sz w:val="24"/>
          <w:szCs w:val="24"/>
          <w:u w:val="single"/>
        </w:rPr>
        <w:t>L</w:t>
      </w:r>
      <w:r w:rsidR="00041571" w:rsidRPr="007763C7">
        <w:rPr>
          <w:rFonts w:ascii="Arial" w:hAnsi="Arial" w:cs="Arial"/>
          <w:b/>
          <w:bCs/>
          <w:color w:val="002060"/>
          <w:sz w:val="24"/>
          <w:szCs w:val="24"/>
          <w:u w:val="single"/>
        </w:rPr>
        <w:t>es compétences</w:t>
      </w:r>
      <w:r w:rsidR="00041571" w:rsidRPr="007763C7">
        <w:rPr>
          <w:rFonts w:ascii="Arial" w:hAnsi="Arial" w:cs="Arial"/>
          <w:b/>
          <w:bCs/>
          <w:color w:val="002060"/>
          <w:sz w:val="24"/>
          <w:szCs w:val="24"/>
        </w:rPr>
        <w:t xml:space="preserve"> </w:t>
      </w:r>
      <w:r w:rsidR="00CA44EB" w:rsidRPr="007763C7">
        <w:rPr>
          <w:rFonts w:ascii="Arial" w:hAnsi="Arial" w:cs="Arial"/>
          <w:b/>
          <w:bCs/>
          <w:color w:val="002060"/>
          <w:sz w:val="24"/>
          <w:szCs w:val="24"/>
        </w:rPr>
        <w:t>-</w:t>
      </w:r>
      <w:r w:rsidR="00041571" w:rsidRPr="007763C7">
        <w:rPr>
          <w:rFonts w:ascii="Arial" w:hAnsi="Arial" w:cs="Arial"/>
          <w:b/>
          <w:bCs/>
          <w:color w:val="002060"/>
          <w:sz w:val="24"/>
          <w:szCs w:val="24"/>
        </w:rPr>
        <w:t xml:space="preserve"> </w:t>
      </w:r>
      <w:hyperlink r:id="rId10" w:history="1">
        <w:r w:rsidR="00041571" w:rsidRPr="007763C7">
          <w:rPr>
            <w:rStyle w:val="Lienhypertexte"/>
            <w:rFonts w:ascii="Arial" w:hAnsi="Arial" w:cs="Arial"/>
            <w:b/>
            <w:bCs/>
            <w:color w:val="002060"/>
            <w:sz w:val="24"/>
            <w:szCs w:val="24"/>
          </w:rPr>
          <w:t>art</w:t>
        </w:r>
        <w:r w:rsidR="00CA44EB" w:rsidRPr="007763C7">
          <w:rPr>
            <w:rStyle w:val="Lienhypertexte"/>
            <w:rFonts w:ascii="Arial" w:hAnsi="Arial" w:cs="Arial"/>
            <w:b/>
            <w:bCs/>
            <w:color w:val="002060"/>
            <w:sz w:val="24"/>
            <w:szCs w:val="24"/>
          </w:rPr>
          <w:t>icle</w:t>
        </w:r>
        <w:r w:rsidR="00041571" w:rsidRPr="007763C7">
          <w:rPr>
            <w:rStyle w:val="Lienhypertexte"/>
            <w:rFonts w:ascii="Arial" w:hAnsi="Arial" w:cs="Arial"/>
            <w:b/>
            <w:bCs/>
            <w:color w:val="002060"/>
            <w:sz w:val="24"/>
            <w:szCs w:val="24"/>
          </w:rPr>
          <w:t xml:space="preserve"> D411-2 du code de l’éduction</w:t>
        </w:r>
      </w:hyperlink>
    </w:p>
    <w:p w14:paraId="6BAE8E9B" w14:textId="77777777" w:rsidR="00041571" w:rsidRPr="007763C7" w:rsidRDefault="00041571" w:rsidP="00041571">
      <w:pPr>
        <w:widowControl/>
        <w:autoSpaceDE/>
        <w:autoSpaceDN/>
        <w:adjustRightInd/>
        <w:ind w:left="2268" w:right="-188"/>
        <w:rPr>
          <w:rFonts w:ascii="Arial" w:hAnsi="Arial" w:cs="Arial"/>
        </w:rPr>
      </w:pPr>
    </w:p>
    <w:p w14:paraId="22A1C220" w14:textId="5AE6C35C" w:rsidR="00041571" w:rsidRPr="007763C7" w:rsidRDefault="00041571" w:rsidP="00041571">
      <w:pPr>
        <w:widowControl/>
        <w:autoSpaceDE/>
        <w:autoSpaceDN/>
        <w:adjustRightInd/>
        <w:ind w:right="-188"/>
        <w:rPr>
          <w:rFonts w:ascii="Arial" w:hAnsi="Arial" w:cs="Arial"/>
        </w:rPr>
      </w:pPr>
      <w:r w:rsidRPr="007763C7">
        <w:rPr>
          <w:rFonts w:ascii="Arial" w:hAnsi="Arial" w:cs="Arial"/>
        </w:rPr>
        <w:t>Le conseil d'école, sur proposition du</w:t>
      </w:r>
      <w:r w:rsidR="002F41EF" w:rsidRPr="007763C7">
        <w:rPr>
          <w:rFonts w:ascii="Arial" w:hAnsi="Arial" w:cs="Arial"/>
        </w:rPr>
        <w:t xml:space="preserve"> </w:t>
      </w:r>
      <w:r w:rsidRPr="007763C7">
        <w:rPr>
          <w:rFonts w:ascii="Arial" w:hAnsi="Arial" w:cs="Arial"/>
        </w:rPr>
        <w:t xml:space="preserve">directeur de l'école : </w:t>
      </w:r>
    </w:p>
    <w:p w14:paraId="32A11C2B" w14:textId="77777777" w:rsidR="00041571" w:rsidRPr="007763C7" w:rsidRDefault="00041571" w:rsidP="00041571">
      <w:pPr>
        <w:widowControl/>
        <w:autoSpaceDE/>
        <w:autoSpaceDN/>
        <w:adjustRightInd/>
        <w:ind w:left="2268" w:right="-188"/>
        <w:rPr>
          <w:rFonts w:ascii="Arial" w:hAnsi="Arial" w:cs="Arial"/>
        </w:rPr>
      </w:pPr>
    </w:p>
    <w:p w14:paraId="2F597E7D" w14:textId="77777777" w:rsidR="00220B4C" w:rsidRPr="007763C7" w:rsidRDefault="00220B4C" w:rsidP="00041571">
      <w:pPr>
        <w:widowControl/>
        <w:autoSpaceDE/>
        <w:autoSpaceDN/>
        <w:adjustRightInd/>
        <w:ind w:right="-188"/>
        <w:rPr>
          <w:rFonts w:ascii="Arial" w:hAnsi="Arial" w:cs="Arial"/>
        </w:rPr>
      </w:pPr>
    </w:p>
    <w:p w14:paraId="69C26F97" w14:textId="211B4CAE" w:rsidR="00041571" w:rsidRPr="007763C7" w:rsidRDefault="00041571" w:rsidP="00041571">
      <w:pPr>
        <w:widowControl/>
        <w:autoSpaceDE/>
        <w:autoSpaceDN/>
        <w:adjustRightInd/>
        <w:ind w:right="-188"/>
        <w:rPr>
          <w:rFonts w:ascii="Arial" w:hAnsi="Arial" w:cs="Arial"/>
        </w:rPr>
      </w:pPr>
      <w:r w:rsidRPr="007763C7">
        <w:rPr>
          <w:rFonts w:ascii="Arial" w:hAnsi="Arial" w:cs="Arial"/>
        </w:rPr>
        <w:lastRenderedPageBreak/>
        <w:t xml:space="preserve">1°Vote le règlement intérieur de l'école ; </w:t>
      </w:r>
    </w:p>
    <w:p w14:paraId="633FE91E" w14:textId="77777777" w:rsidR="00041571" w:rsidRPr="007763C7" w:rsidRDefault="00041571" w:rsidP="00041571">
      <w:pPr>
        <w:widowControl/>
        <w:autoSpaceDE/>
        <w:autoSpaceDN/>
        <w:adjustRightInd/>
        <w:ind w:left="2268" w:right="-188"/>
        <w:rPr>
          <w:rFonts w:ascii="Arial" w:hAnsi="Arial" w:cs="Arial"/>
        </w:rPr>
      </w:pPr>
    </w:p>
    <w:p w14:paraId="25DF0801"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 xml:space="preserve">2°Etablit le projet d'organisation pédagogique de la semaine scolaire ; </w:t>
      </w:r>
    </w:p>
    <w:p w14:paraId="7842DB9C" w14:textId="77777777" w:rsidR="00041571" w:rsidRPr="007763C7" w:rsidRDefault="00041571" w:rsidP="00041571">
      <w:pPr>
        <w:widowControl/>
        <w:autoSpaceDE/>
        <w:autoSpaceDN/>
        <w:adjustRightInd/>
        <w:ind w:left="2268" w:right="-188"/>
        <w:jc w:val="both"/>
        <w:rPr>
          <w:rFonts w:ascii="Arial" w:hAnsi="Arial" w:cs="Arial"/>
        </w:rPr>
      </w:pPr>
    </w:p>
    <w:p w14:paraId="37EFFA4A" w14:textId="77777777"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3°Dans le cadre de l'élaboration du projet d'école à laquelle il est associé, donne tous avis et présente toutes suggestions sur le fonctionnement de l'école et sur toutes les questions intéressant la vie de l'école, et notamment sur :</w:t>
      </w:r>
    </w:p>
    <w:p w14:paraId="0C61C439" w14:textId="77777777" w:rsidR="00D11741" w:rsidRPr="007763C7" w:rsidRDefault="00D11741" w:rsidP="00041571">
      <w:pPr>
        <w:widowControl/>
        <w:autoSpaceDE/>
        <w:autoSpaceDN/>
        <w:adjustRightInd/>
        <w:ind w:right="-188"/>
        <w:jc w:val="both"/>
        <w:rPr>
          <w:rFonts w:ascii="Arial" w:hAnsi="Arial" w:cs="Arial"/>
        </w:rPr>
      </w:pPr>
    </w:p>
    <w:p w14:paraId="1DB1824B" w14:textId="77777777"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 xml:space="preserve">a) Les actions pédagogiques et éducatives qui sont entreprises pour réaliser les objectifs nationaux du service public d'enseignement ; </w:t>
      </w:r>
    </w:p>
    <w:p w14:paraId="3DE04AF1"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 xml:space="preserve">b) L'utilisation des moyens alloués à l'école ; </w:t>
      </w:r>
    </w:p>
    <w:p w14:paraId="60A7D544"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 xml:space="preserve">c) Les conditions de bonne intégration d'enfants handicapés ; </w:t>
      </w:r>
    </w:p>
    <w:p w14:paraId="21AD8A1D"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 xml:space="preserve">d) Les activités périscolaires ; </w:t>
      </w:r>
    </w:p>
    <w:p w14:paraId="19985068"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 xml:space="preserve">e) La restauration scolaire ; </w:t>
      </w:r>
    </w:p>
    <w:p w14:paraId="03515F68"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 xml:space="preserve">f) L'hygiène scolaire ; </w:t>
      </w:r>
    </w:p>
    <w:p w14:paraId="63C5C00B" w14:textId="77777777"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 xml:space="preserve">g) La protection et la sécurité des enfants dans le cadre scolaire et périscolaire notamment contre toutes les formes de violence et de discrimination, en particulier de harcèlement ; </w:t>
      </w:r>
    </w:p>
    <w:p w14:paraId="346546BB"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 xml:space="preserve">h) Le respect et la mise en application des valeurs et des principes de la République ; </w:t>
      </w:r>
    </w:p>
    <w:p w14:paraId="2C575185" w14:textId="77777777" w:rsidR="00041571" w:rsidRPr="007763C7" w:rsidRDefault="00041571" w:rsidP="00041571">
      <w:pPr>
        <w:widowControl/>
        <w:autoSpaceDE/>
        <w:autoSpaceDN/>
        <w:adjustRightInd/>
        <w:ind w:left="2268" w:right="-188"/>
        <w:jc w:val="both"/>
        <w:rPr>
          <w:rFonts w:ascii="Arial" w:hAnsi="Arial" w:cs="Arial"/>
        </w:rPr>
      </w:pPr>
    </w:p>
    <w:p w14:paraId="2CDF3023" w14:textId="77777777"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 xml:space="preserve">4°Statue sur proposition des équipes pédagogiques pour ce qui concerne la partie pédagogique du projet d'école ; </w:t>
      </w:r>
    </w:p>
    <w:p w14:paraId="094679DF" w14:textId="77777777" w:rsidR="00041571" w:rsidRPr="007763C7" w:rsidRDefault="00041571" w:rsidP="00041571">
      <w:pPr>
        <w:widowControl/>
        <w:autoSpaceDE/>
        <w:autoSpaceDN/>
        <w:adjustRightInd/>
        <w:ind w:left="2268" w:right="-188"/>
        <w:rPr>
          <w:rFonts w:ascii="Arial" w:hAnsi="Arial" w:cs="Arial"/>
        </w:rPr>
      </w:pPr>
    </w:p>
    <w:p w14:paraId="6FBE1A9A"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 xml:space="preserve">5°En fonction de ces éléments, adopte le projet d'école ; </w:t>
      </w:r>
    </w:p>
    <w:p w14:paraId="6B0F87CB" w14:textId="77777777" w:rsidR="00041571" w:rsidRPr="007763C7" w:rsidRDefault="00041571" w:rsidP="00041571">
      <w:pPr>
        <w:widowControl/>
        <w:autoSpaceDE/>
        <w:autoSpaceDN/>
        <w:adjustRightInd/>
        <w:ind w:left="2268" w:right="-188"/>
        <w:rPr>
          <w:rFonts w:ascii="Arial" w:hAnsi="Arial" w:cs="Arial"/>
        </w:rPr>
      </w:pPr>
    </w:p>
    <w:p w14:paraId="4DD96EB5"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6°Donne son accord :</w:t>
      </w:r>
    </w:p>
    <w:p w14:paraId="2978E840" w14:textId="77777777" w:rsidR="0003627A" w:rsidRPr="007763C7" w:rsidRDefault="0003627A" w:rsidP="00041571">
      <w:pPr>
        <w:widowControl/>
        <w:autoSpaceDE/>
        <w:autoSpaceDN/>
        <w:adjustRightInd/>
        <w:ind w:right="-188"/>
        <w:rPr>
          <w:rFonts w:ascii="Arial" w:hAnsi="Arial" w:cs="Arial"/>
        </w:rPr>
      </w:pPr>
    </w:p>
    <w:p w14:paraId="1E72B891" w14:textId="77777777"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 xml:space="preserve">a) Pour l'organisation d'activités complémentaires éducatives, sportives et culturelles prévues par </w:t>
      </w:r>
      <w:hyperlink r:id="rId11" w:history="1">
        <w:r w:rsidRPr="007763C7">
          <w:rPr>
            <w:rStyle w:val="Lienhypertexte"/>
            <w:rFonts w:ascii="Arial" w:hAnsi="Arial" w:cs="Arial"/>
            <w:color w:val="auto"/>
          </w:rPr>
          <w:t>l'article L216-1</w:t>
        </w:r>
      </w:hyperlink>
      <w:r w:rsidR="00157EDC" w:rsidRPr="007763C7">
        <w:rPr>
          <w:rFonts w:ascii="Arial" w:hAnsi="Arial" w:cs="Arial"/>
        </w:rPr>
        <w:t xml:space="preserve"> </w:t>
      </w:r>
      <w:r w:rsidRPr="007763C7">
        <w:rPr>
          <w:rFonts w:ascii="Arial" w:hAnsi="Arial" w:cs="Arial"/>
        </w:rPr>
        <w:t xml:space="preserve">; </w:t>
      </w:r>
    </w:p>
    <w:p w14:paraId="321F59EF" w14:textId="77777777"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 xml:space="preserve">b) Sur le programme d'actions établi par le conseil école-collège prévu par l'article </w:t>
      </w:r>
      <w:hyperlink r:id="rId12" w:history="1">
        <w:r w:rsidRPr="007763C7">
          <w:rPr>
            <w:rStyle w:val="Lienhypertexte"/>
            <w:rFonts w:ascii="Arial" w:hAnsi="Arial" w:cs="Arial"/>
            <w:color w:val="auto"/>
          </w:rPr>
          <w:t>L401-4</w:t>
        </w:r>
      </w:hyperlink>
      <w:r w:rsidRPr="007763C7">
        <w:rPr>
          <w:rFonts w:ascii="Arial" w:hAnsi="Arial" w:cs="Arial"/>
        </w:rPr>
        <w:t xml:space="preserve">; </w:t>
      </w:r>
    </w:p>
    <w:p w14:paraId="77C9F5B2" w14:textId="77777777" w:rsidR="00041571" w:rsidRPr="007763C7" w:rsidRDefault="00041571" w:rsidP="00041571">
      <w:pPr>
        <w:widowControl/>
        <w:autoSpaceDE/>
        <w:autoSpaceDN/>
        <w:adjustRightInd/>
        <w:ind w:left="2268" w:right="-188"/>
        <w:jc w:val="both"/>
        <w:rPr>
          <w:rFonts w:ascii="Arial" w:hAnsi="Arial" w:cs="Arial"/>
        </w:rPr>
      </w:pPr>
    </w:p>
    <w:p w14:paraId="19E39FA2" w14:textId="77777777"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 xml:space="preserve">7° Est consulté par le maire sur l'utilisation des locaux scolaires en dehors des heures d'ouverture de l'école, conformément à </w:t>
      </w:r>
      <w:hyperlink r:id="rId13" w:history="1">
        <w:r w:rsidRPr="007763C7">
          <w:rPr>
            <w:rStyle w:val="Lienhypertexte"/>
            <w:rFonts w:ascii="Arial" w:hAnsi="Arial" w:cs="Arial"/>
            <w:color w:val="auto"/>
          </w:rPr>
          <w:t>l'article L212-15</w:t>
        </w:r>
      </w:hyperlink>
      <w:r w:rsidRPr="007763C7">
        <w:rPr>
          <w:rFonts w:ascii="Arial" w:hAnsi="Arial" w:cs="Arial"/>
        </w:rPr>
        <w:t>.</w:t>
      </w:r>
      <w:r w:rsidRPr="007763C7">
        <w:rPr>
          <w:rFonts w:ascii="Arial" w:hAnsi="Arial" w:cs="Arial"/>
          <w:u w:val="single"/>
        </w:rPr>
        <w:t xml:space="preserve"> </w:t>
      </w:r>
    </w:p>
    <w:p w14:paraId="4C6FC7F7" w14:textId="77777777" w:rsidR="00041571" w:rsidRPr="007763C7" w:rsidRDefault="00041571" w:rsidP="00041571">
      <w:pPr>
        <w:widowControl/>
        <w:autoSpaceDE/>
        <w:autoSpaceDN/>
        <w:adjustRightInd/>
        <w:ind w:right="-188"/>
        <w:rPr>
          <w:rFonts w:ascii="Arial" w:hAnsi="Arial" w:cs="Arial"/>
        </w:rPr>
      </w:pPr>
    </w:p>
    <w:p w14:paraId="77573ED2"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 xml:space="preserve">En outre, une information doit être donnée au sein du conseil d'école sur : </w:t>
      </w:r>
    </w:p>
    <w:p w14:paraId="6911F44D" w14:textId="77777777" w:rsidR="0003627A" w:rsidRPr="007763C7" w:rsidRDefault="0003627A" w:rsidP="00041571">
      <w:pPr>
        <w:widowControl/>
        <w:autoSpaceDE/>
        <w:autoSpaceDN/>
        <w:adjustRightInd/>
        <w:ind w:right="-188"/>
        <w:rPr>
          <w:rFonts w:ascii="Arial" w:hAnsi="Arial" w:cs="Arial"/>
        </w:rPr>
      </w:pPr>
    </w:p>
    <w:p w14:paraId="70D60B1B"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 xml:space="preserve">a) Les principes de choix de manuels scolaires ou de matériels pédagogiques divers ; </w:t>
      </w:r>
    </w:p>
    <w:p w14:paraId="5E75028B" w14:textId="77777777" w:rsidR="00041571" w:rsidRPr="007763C7" w:rsidRDefault="00041571" w:rsidP="00041571">
      <w:pPr>
        <w:widowControl/>
        <w:autoSpaceDE/>
        <w:autoSpaceDN/>
        <w:adjustRightInd/>
        <w:ind w:right="-188"/>
        <w:rPr>
          <w:rFonts w:ascii="Arial" w:hAnsi="Arial" w:cs="Arial"/>
        </w:rPr>
      </w:pPr>
      <w:r w:rsidRPr="007763C7">
        <w:rPr>
          <w:rFonts w:ascii="Arial" w:hAnsi="Arial" w:cs="Arial"/>
        </w:rPr>
        <w:t xml:space="preserve">b) L'organisation des aides spécialisées. </w:t>
      </w:r>
    </w:p>
    <w:p w14:paraId="49EF7286" w14:textId="75AF3B29"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En fin d'année scolaire, le</w:t>
      </w:r>
      <w:r w:rsidR="00D5155D" w:rsidRPr="007763C7">
        <w:rPr>
          <w:rFonts w:ascii="Arial" w:hAnsi="Arial" w:cs="Arial"/>
        </w:rPr>
        <w:t xml:space="preserve"> </w:t>
      </w:r>
      <w:r w:rsidRPr="007763C7">
        <w:rPr>
          <w:rFonts w:ascii="Arial" w:hAnsi="Arial" w:cs="Arial"/>
        </w:rPr>
        <w:t xml:space="preserve">directeur de l'école établit à l'intention des membres du conseil d'école un bilan sur toutes les questions dont a eu à connaître le conseil d'école, notamment sur la réalisation du projet d'école, et sur les suites qui ont été données aux avis qu'il a formulés. </w:t>
      </w:r>
    </w:p>
    <w:p w14:paraId="02096B54" w14:textId="77777777" w:rsidR="00041571" w:rsidRPr="007763C7" w:rsidRDefault="00041571" w:rsidP="00041571">
      <w:pPr>
        <w:widowControl/>
        <w:autoSpaceDE/>
        <w:autoSpaceDN/>
        <w:adjustRightInd/>
        <w:ind w:left="2268" w:right="-188"/>
        <w:jc w:val="both"/>
        <w:rPr>
          <w:rFonts w:ascii="Arial" w:hAnsi="Arial" w:cs="Arial"/>
        </w:rPr>
      </w:pPr>
    </w:p>
    <w:p w14:paraId="3E673787" w14:textId="77777777"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 xml:space="preserve">Par ailleurs, le conseil d'école est informé des conditions dans lesquelles les maîtres organisent les rencontres avec les parents de leurs élèves, et notamment la réunion de rentrée. </w:t>
      </w:r>
    </w:p>
    <w:p w14:paraId="18CA10DC" w14:textId="77777777"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Le conseil d'école établit son règlement intérieur, et notamment les modalités des délibérations.</w:t>
      </w:r>
    </w:p>
    <w:p w14:paraId="1AF59819" w14:textId="77777777" w:rsidR="00041571" w:rsidRPr="007763C7" w:rsidRDefault="00041571" w:rsidP="00041571">
      <w:pPr>
        <w:widowControl/>
        <w:autoSpaceDE/>
        <w:autoSpaceDN/>
        <w:adjustRightInd/>
        <w:spacing w:line="240" w:lineRule="exact"/>
        <w:ind w:left="2268" w:right="-188"/>
        <w:jc w:val="both"/>
        <w:rPr>
          <w:rFonts w:ascii="Arial" w:hAnsi="Arial" w:cs="Arial"/>
        </w:rPr>
      </w:pPr>
    </w:p>
    <w:p w14:paraId="5AD8B832" w14:textId="7AD61D22" w:rsidR="00041571" w:rsidRPr="007763C7" w:rsidRDefault="00B6587E" w:rsidP="00CF4828">
      <w:pPr>
        <w:pStyle w:val="Style8"/>
        <w:spacing w:line="240" w:lineRule="exact"/>
        <w:ind w:right="-188"/>
        <w:jc w:val="both"/>
        <w:rPr>
          <w:rStyle w:val="CharacterStyle4"/>
          <w:b/>
          <w:iCs/>
          <w:color w:val="002060"/>
          <w:sz w:val="24"/>
          <w:szCs w:val="24"/>
        </w:rPr>
      </w:pPr>
      <w:r w:rsidRPr="007763C7">
        <w:rPr>
          <w:rStyle w:val="CharacterStyle4"/>
          <w:b/>
          <w:iCs/>
          <w:color w:val="002060"/>
          <w:sz w:val="24"/>
          <w:szCs w:val="24"/>
        </w:rPr>
        <w:t xml:space="preserve">II- </w:t>
      </w:r>
      <w:r w:rsidR="001A3A93" w:rsidRPr="007763C7">
        <w:rPr>
          <w:rStyle w:val="CharacterStyle4"/>
          <w:b/>
          <w:iCs/>
          <w:color w:val="002060"/>
          <w:sz w:val="24"/>
          <w:szCs w:val="24"/>
          <w:u w:val="single"/>
        </w:rPr>
        <w:t xml:space="preserve">Le </w:t>
      </w:r>
      <w:r w:rsidR="007D4D8D" w:rsidRPr="007763C7">
        <w:rPr>
          <w:rStyle w:val="CharacterStyle4"/>
          <w:b/>
          <w:iCs/>
          <w:color w:val="002060"/>
          <w:sz w:val="24"/>
          <w:szCs w:val="24"/>
          <w:u w:val="single"/>
        </w:rPr>
        <w:t>d</w:t>
      </w:r>
      <w:r w:rsidR="00041571" w:rsidRPr="007763C7">
        <w:rPr>
          <w:rStyle w:val="CharacterStyle4"/>
          <w:b/>
          <w:iCs/>
          <w:color w:val="002060"/>
          <w:sz w:val="24"/>
          <w:szCs w:val="24"/>
          <w:u w:val="single"/>
        </w:rPr>
        <w:t>irecteur d’école</w:t>
      </w:r>
      <w:r w:rsidR="00041571" w:rsidRPr="007763C7">
        <w:rPr>
          <w:rStyle w:val="CharacterStyle4"/>
          <w:b/>
          <w:iCs/>
          <w:color w:val="002060"/>
          <w:sz w:val="24"/>
          <w:szCs w:val="24"/>
        </w:rPr>
        <w:t xml:space="preserve"> </w:t>
      </w:r>
      <w:r w:rsidR="00F005E2" w:rsidRPr="007763C7">
        <w:rPr>
          <w:rStyle w:val="CharacterStyle4"/>
          <w:b/>
          <w:iCs/>
          <w:color w:val="002060"/>
          <w:sz w:val="24"/>
          <w:szCs w:val="24"/>
        </w:rPr>
        <w:t xml:space="preserve">- </w:t>
      </w:r>
      <w:hyperlink r:id="rId14" w:history="1">
        <w:r w:rsidR="002259F1" w:rsidRPr="007763C7">
          <w:rPr>
            <w:rStyle w:val="Lienhypertexte"/>
            <w:b/>
            <w:iCs/>
            <w:color w:val="002060"/>
            <w:sz w:val="24"/>
            <w:szCs w:val="24"/>
          </w:rPr>
          <w:t>l</w:t>
        </w:r>
        <w:r w:rsidR="00CF4828" w:rsidRPr="007763C7">
          <w:rPr>
            <w:rStyle w:val="Lienhypertexte"/>
            <w:b/>
            <w:iCs/>
            <w:color w:val="002060"/>
            <w:sz w:val="24"/>
            <w:szCs w:val="24"/>
          </w:rPr>
          <w:t>oi n°2021-1716 du 21 décembre 2021 créant la fonction de directrice ou de directeur d'école</w:t>
        </w:r>
      </w:hyperlink>
      <w:r w:rsidR="00CF4828" w:rsidRPr="007763C7">
        <w:rPr>
          <w:b/>
          <w:iCs/>
          <w:color w:val="002060"/>
          <w:sz w:val="24"/>
          <w:szCs w:val="24"/>
        </w:rPr>
        <w:t xml:space="preserve"> - </w:t>
      </w:r>
      <w:hyperlink r:id="rId15" w:history="1">
        <w:r w:rsidR="00F005E2" w:rsidRPr="007763C7">
          <w:rPr>
            <w:rStyle w:val="Lienhypertexte"/>
            <w:b/>
            <w:color w:val="002060"/>
            <w:sz w:val="24"/>
            <w:szCs w:val="24"/>
          </w:rPr>
          <w:t>a</w:t>
        </w:r>
        <w:r w:rsidR="00041571" w:rsidRPr="007763C7">
          <w:rPr>
            <w:rStyle w:val="Lienhypertexte"/>
            <w:b/>
            <w:color w:val="002060"/>
            <w:sz w:val="24"/>
            <w:szCs w:val="24"/>
          </w:rPr>
          <w:t>rt</w:t>
        </w:r>
        <w:r w:rsidR="00157EDC" w:rsidRPr="007763C7">
          <w:rPr>
            <w:rStyle w:val="Lienhypertexte"/>
            <w:b/>
            <w:color w:val="002060"/>
            <w:sz w:val="24"/>
            <w:szCs w:val="24"/>
          </w:rPr>
          <w:t>icle</w:t>
        </w:r>
        <w:r w:rsidR="00041571" w:rsidRPr="007763C7">
          <w:rPr>
            <w:rStyle w:val="Lienhypertexte"/>
            <w:b/>
            <w:color w:val="002060"/>
            <w:sz w:val="24"/>
            <w:szCs w:val="24"/>
          </w:rPr>
          <w:t xml:space="preserve"> L411-1 du code de l’éducation</w:t>
        </w:r>
      </w:hyperlink>
      <w:r w:rsidR="003E19F6" w:rsidRPr="007763C7">
        <w:rPr>
          <w:b/>
          <w:color w:val="002060"/>
          <w:sz w:val="24"/>
          <w:szCs w:val="24"/>
        </w:rPr>
        <w:t> ;</w:t>
      </w:r>
      <w:r w:rsidR="00082735" w:rsidRPr="007763C7">
        <w:rPr>
          <w:color w:val="002060"/>
          <w:sz w:val="20"/>
          <w:szCs w:val="20"/>
        </w:rPr>
        <w:t xml:space="preserve"> </w:t>
      </w:r>
      <w:hyperlink r:id="rId16" w:history="1">
        <w:r w:rsidR="00082735" w:rsidRPr="007763C7">
          <w:rPr>
            <w:rStyle w:val="Lienhypertexte"/>
            <w:b/>
            <w:color w:val="002060"/>
            <w:sz w:val="24"/>
            <w:szCs w:val="24"/>
          </w:rPr>
          <w:t>décret n° 2022-724 du 28 avril 2022 relatif à la mission de référent direction d'école </w:t>
        </w:r>
      </w:hyperlink>
      <w:r w:rsidR="00082735" w:rsidRPr="007763C7">
        <w:rPr>
          <w:b/>
          <w:color w:val="002060"/>
          <w:sz w:val="24"/>
          <w:szCs w:val="24"/>
        </w:rPr>
        <w:t>;</w:t>
      </w:r>
      <w:r w:rsidR="003E19F6" w:rsidRPr="007763C7">
        <w:rPr>
          <w:b/>
          <w:color w:val="002060"/>
          <w:sz w:val="24"/>
          <w:szCs w:val="24"/>
        </w:rPr>
        <w:t xml:space="preserve"> </w:t>
      </w:r>
      <w:hyperlink r:id="rId17" w:history="1">
        <w:r w:rsidR="00F005E2" w:rsidRPr="007763C7">
          <w:rPr>
            <w:rStyle w:val="Lienhypertexte"/>
            <w:b/>
            <w:color w:val="002060"/>
            <w:sz w:val="24"/>
            <w:szCs w:val="24"/>
          </w:rPr>
          <w:t>d</w:t>
        </w:r>
        <w:r w:rsidR="00041571" w:rsidRPr="007763C7">
          <w:rPr>
            <w:rStyle w:val="Lienhypertexte"/>
            <w:b/>
            <w:color w:val="002060"/>
            <w:sz w:val="24"/>
            <w:szCs w:val="24"/>
          </w:rPr>
          <w:t>écret n°89-122 du 24 février 1989 relatif aux directeurs d’école</w:t>
        </w:r>
      </w:hyperlink>
    </w:p>
    <w:p w14:paraId="471F2A15" w14:textId="77777777" w:rsidR="00041571" w:rsidRPr="007763C7" w:rsidRDefault="00041571" w:rsidP="00041571">
      <w:pPr>
        <w:pStyle w:val="Style8"/>
        <w:spacing w:before="0"/>
        <w:ind w:left="2268" w:right="-188"/>
        <w:jc w:val="both"/>
        <w:rPr>
          <w:color w:val="222A35" w:themeColor="text2" w:themeShade="80"/>
          <w:sz w:val="20"/>
          <w:szCs w:val="20"/>
        </w:rPr>
      </w:pPr>
    </w:p>
    <w:p w14:paraId="2A6BD5DB" w14:textId="204E9924" w:rsidR="009108FB" w:rsidRPr="007763C7" w:rsidRDefault="009108FB" w:rsidP="00041571">
      <w:pPr>
        <w:pStyle w:val="Style8"/>
        <w:spacing w:before="0"/>
        <w:ind w:right="-188"/>
        <w:jc w:val="both"/>
        <w:rPr>
          <w:sz w:val="20"/>
          <w:szCs w:val="20"/>
        </w:rPr>
      </w:pPr>
      <w:r w:rsidRPr="007763C7">
        <w:rPr>
          <w:sz w:val="20"/>
          <w:szCs w:val="20"/>
        </w:rPr>
        <w:t>Le directeur veille à la bonne marche de chaque école maternelle, élémentaire ou primaire ; il assure la coordination nécessaire entre les maîtres. Le directeur de l'école préside le conseil d'école qui réunit les représentants de la communauté éducative, entérine les décisions qui y sont prises et les met en œuvre. Il organise les débats sur les questions relatives à la vie scolaire. Il bénéficie d'une délégation de compétences de l'autorité académique pour le bon fonctionnement de l'école qu'il dirige. Il dispose d'une autorité fonctionnelle dans le cadre des missions qui lui sont confiées.</w:t>
      </w:r>
    </w:p>
    <w:p w14:paraId="0255B0B4" w14:textId="471354DA" w:rsidR="00EB02AB" w:rsidRPr="007763C7" w:rsidRDefault="00EB02AB" w:rsidP="00041571">
      <w:pPr>
        <w:pStyle w:val="Style8"/>
        <w:spacing w:before="0"/>
        <w:ind w:right="-188"/>
        <w:jc w:val="both"/>
        <w:rPr>
          <w:sz w:val="20"/>
          <w:szCs w:val="20"/>
        </w:rPr>
      </w:pPr>
    </w:p>
    <w:p w14:paraId="29AC0EC2" w14:textId="6DDB9077" w:rsidR="005C4E62" w:rsidRPr="007763C7" w:rsidRDefault="005C4E62" w:rsidP="00041571">
      <w:pPr>
        <w:pStyle w:val="Style8"/>
        <w:spacing w:before="0"/>
        <w:ind w:right="-188"/>
        <w:jc w:val="both"/>
        <w:rPr>
          <w:sz w:val="20"/>
          <w:szCs w:val="20"/>
        </w:rPr>
      </w:pPr>
      <w:r w:rsidRPr="007763C7">
        <w:rPr>
          <w:sz w:val="20"/>
          <w:szCs w:val="20"/>
        </w:rPr>
        <w:t>Le directeur d'école propose à l'inspecteur de l'éducation nationale, après consultation du conseil des maîtres, des actions de formation spécifiques à son école.</w:t>
      </w:r>
    </w:p>
    <w:p w14:paraId="541EA5C3" w14:textId="77777777" w:rsidR="005C4E62" w:rsidRPr="007763C7" w:rsidRDefault="005C4E62" w:rsidP="00041571">
      <w:pPr>
        <w:pStyle w:val="Style8"/>
        <w:spacing w:before="0"/>
        <w:ind w:right="-188"/>
        <w:jc w:val="both"/>
        <w:rPr>
          <w:sz w:val="20"/>
          <w:szCs w:val="20"/>
        </w:rPr>
      </w:pPr>
    </w:p>
    <w:p w14:paraId="4BAB02BD" w14:textId="0A5E0EBD" w:rsidR="00EB02AB" w:rsidRPr="007763C7" w:rsidRDefault="00EB02AB" w:rsidP="00041571">
      <w:pPr>
        <w:pStyle w:val="Style8"/>
        <w:spacing w:before="0"/>
        <w:ind w:right="-188"/>
        <w:jc w:val="both"/>
        <w:rPr>
          <w:sz w:val="20"/>
          <w:szCs w:val="20"/>
        </w:rPr>
      </w:pPr>
      <w:r w:rsidRPr="007763C7">
        <w:rPr>
          <w:sz w:val="20"/>
          <w:szCs w:val="20"/>
        </w:rPr>
        <w:t xml:space="preserve">Le directeur administre l'école et en pilote le projet pédagogique. Il est membre de droit du conseil école-collège mentionné à </w:t>
      </w:r>
      <w:hyperlink r:id="rId18" w:history="1">
        <w:r w:rsidRPr="007763C7">
          <w:rPr>
            <w:rStyle w:val="Lienhypertexte"/>
            <w:color w:val="auto"/>
            <w:sz w:val="20"/>
            <w:szCs w:val="20"/>
          </w:rPr>
          <w:t>l'article L. 401-4</w:t>
        </w:r>
      </w:hyperlink>
      <w:r w:rsidRPr="007763C7">
        <w:rPr>
          <w:sz w:val="20"/>
          <w:szCs w:val="20"/>
        </w:rPr>
        <w:t>. Il ne participe pas aux activités pédagogiques complémentaires de son école, sauf s'il le souhaite.</w:t>
      </w:r>
    </w:p>
    <w:p w14:paraId="6E124738" w14:textId="03BA756B" w:rsidR="00593EC4" w:rsidRPr="007763C7" w:rsidRDefault="00593EC4" w:rsidP="00041571">
      <w:pPr>
        <w:pStyle w:val="Style8"/>
        <w:spacing w:before="0"/>
        <w:ind w:right="-188"/>
        <w:jc w:val="both"/>
        <w:rPr>
          <w:sz w:val="20"/>
          <w:szCs w:val="20"/>
        </w:rPr>
      </w:pPr>
      <w:r w:rsidRPr="007763C7">
        <w:rPr>
          <w:sz w:val="20"/>
          <w:szCs w:val="20"/>
        </w:rPr>
        <w:br/>
        <w:t xml:space="preserve">Le directeur d'école dispose des moyens numériques nécessaires à l'exercice de sa fonction. </w:t>
      </w:r>
    </w:p>
    <w:p w14:paraId="233740F2" w14:textId="5C378C53" w:rsidR="001B5F67" w:rsidRPr="007763C7" w:rsidRDefault="001B5F67" w:rsidP="00041571">
      <w:pPr>
        <w:pStyle w:val="Style8"/>
        <w:spacing w:before="0"/>
        <w:ind w:right="-188"/>
        <w:jc w:val="both"/>
        <w:rPr>
          <w:sz w:val="20"/>
          <w:szCs w:val="20"/>
        </w:rPr>
      </w:pPr>
    </w:p>
    <w:p w14:paraId="5A0F4620" w14:textId="29ABF024" w:rsidR="001B5F67" w:rsidRPr="007763C7" w:rsidRDefault="001B5F67" w:rsidP="00041571">
      <w:pPr>
        <w:pStyle w:val="Style8"/>
        <w:spacing w:before="0"/>
        <w:ind w:right="-188"/>
        <w:jc w:val="both"/>
        <w:rPr>
          <w:sz w:val="20"/>
          <w:szCs w:val="20"/>
        </w:rPr>
      </w:pPr>
      <w:r w:rsidRPr="007763C7">
        <w:rPr>
          <w:sz w:val="20"/>
          <w:szCs w:val="20"/>
        </w:rPr>
        <w:t>Lorsque la taille ou les spécificités de l'école le justifient, l'</w:t>
      </w:r>
      <w:proofErr w:type="spellStart"/>
      <w:r w:rsidRPr="007763C7">
        <w:rPr>
          <w:sz w:val="20"/>
          <w:szCs w:val="20"/>
        </w:rPr>
        <w:t>Etat</w:t>
      </w:r>
      <w:proofErr w:type="spellEnd"/>
      <w:r w:rsidRPr="007763C7">
        <w:rPr>
          <w:sz w:val="20"/>
          <w:szCs w:val="20"/>
        </w:rPr>
        <w:t xml:space="preserve"> peut mettre à la disposition des directeurs d'école les </w:t>
      </w:r>
      <w:r w:rsidRPr="007763C7">
        <w:rPr>
          <w:sz w:val="20"/>
          <w:szCs w:val="20"/>
        </w:rPr>
        <w:lastRenderedPageBreak/>
        <w:t>moyens leur garantissant une assistance administrative. Dans le respect de leurs compétences, les communes ou leurs groupements peuvent mettre à la disposition des directeurs d'école les moyens matériels nécessaires à l'exercice de leur fonction.</w:t>
      </w:r>
    </w:p>
    <w:p w14:paraId="44285E5C" w14:textId="6E7C1254" w:rsidR="002C739C" w:rsidRPr="007763C7" w:rsidRDefault="002C739C" w:rsidP="00041571">
      <w:pPr>
        <w:pStyle w:val="Style8"/>
        <w:spacing w:before="0"/>
        <w:ind w:right="-188"/>
        <w:jc w:val="both"/>
        <w:rPr>
          <w:sz w:val="20"/>
          <w:szCs w:val="20"/>
        </w:rPr>
      </w:pPr>
    </w:p>
    <w:p w14:paraId="2F90339A" w14:textId="2B1417BC" w:rsidR="00041571" w:rsidRPr="007763C7" w:rsidRDefault="00041571" w:rsidP="00086192">
      <w:pPr>
        <w:pStyle w:val="Style8"/>
        <w:spacing w:before="0"/>
        <w:ind w:right="-187"/>
        <w:jc w:val="both"/>
        <w:rPr>
          <w:sz w:val="20"/>
          <w:szCs w:val="20"/>
        </w:rPr>
      </w:pPr>
      <w:r w:rsidRPr="007763C7">
        <w:rPr>
          <w:sz w:val="20"/>
          <w:szCs w:val="20"/>
        </w:rPr>
        <w:t>Le directeur d'école veille au respect de la réglementation applicable</w:t>
      </w:r>
      <w:r w:rsidR="00086192" w:rsidRPr="007763C7">
        <w:rPr>
          <w:sz w:val="20"/>
          <w:szCs w:val="20"/>
        </w:rPr>
        <w:t>, i</w:t>
      </w:r>
      <w:r w:rsidRPr="007763C7">
        <w:rPr>
          <w:sz w:val="20"/>
          <w:szCs w:val="20"/>
        </w:rPr>
        <w:t>l procède à l'admission des élèves sur production du certificat d'inscription délivré par le maire.</w:t>
      </w:r>
    </w:p>
    <w:p w14:paraId="4A18705E" w14:textId="77777777" w:rsidR="00041571" w:rsidRPr="007763C7" w:rsidRDefault="00041571" w:rsidP="00086192">
      <w:pPr>
        <w:pStyle w:val="NormalWeb"/>
        <w:spacing w:before="0" w:beforeAutospacing="0" w:after="0" w:afterAutospacing="0"/>
        <w:ind w:right="-187"/>
        <w:jc w:val="both"/>
        <w:rPr>
          <w:rFonts w:ascii="Arial" w:hAnsi="Arial" w:cs="Arial"/>
          <w:sz w:val="20"/>
          <w:szCs w:val="20"/>
        </w:rPr>
      </w:pPr>
      <w:r w:rsidRPr="007763C7">
        <w:rPr>
          <w:rFonts w:ascii="Arial" w:hAnsi="Arial" w:cs="Arial"/>
          <w:sz w:val="20"/>
          <w:szCs w:val="20"/>
        </w:rPr>
        <w:t>Il répartit les élèves entre les classes et les groupes, après avis du conseil des maîtres.</w:t>
      </w:r>
    </w:p>
    <w:p w14:paraId="269B9354" w14:textId="77777777" w:rsidR="00041571" w:rsidRPr="007763C7" w:rsidRDefault="00041571" w:rsidP="00086192">
      <w:pPr>
        <w:pStyle w:val="NormalWeb"/>
        <w:spacing w:before="0" w:beforeAutospacing="0" w:after="0" w:afterAutospacing="0"/>
        <w:ind w:right="-187"/>
        <w:jc w:val="both"/>
        <w:rPr>
          <w:rFonts w:ascii="Arial" w:hAnsi="Arial" w:cs="Arial"/>
          <w:sz w:val="20"/>
          <w:szCs w:val="20"/>
        </w:rPr>
      </w:pPr>
      <w:r w:rsidRPr="007763C7">
        <w:rPr>
          <w:rFonts w:ascii="Arial" w:hAnsi="Arial" w:cs="Arial"/>
          <w:sz w:val="20"/>
          <w:szCs w:val="20"/>
        </w:rPr>
        <w:t>Il répartit les moyens d'enseignement.</w:t>
      </w:r>
    </w:p>
    <w:p w14:paraId="396FB470" w14:textId="77777777"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Après avis du conseil des maîtres, il arrête le service des instituteurs et professeurs des écoles, fixe les modalités d'utilisation des locaux scolaires pendant les heures et périodes au cours desquelles ils sont utilisés pour les besoins de l'enseignement et de la formation.</w:t>
      </w:r>
    </w:p>
    <w:p w14:paraId="0D6A0C00" w14:textId="77777777" w:rsidR="00041571" w:rsidRPr="007763C7" w:rsidRDefault="00041571" w:rsidP="00041571">
      <w:pPr>
        <w:pStyle w:val="NormalWeb"/>
        <w:spacing w:before="0" w:beforeAutospacing="0" w:after="0" w:afterAutospacing="0" w:line="240" w:lineRule="exact"/>
        <w:ind w:left="2268" w:right="-188"/>
        <w:jc w:val="both"/>
        <w:rPr>
          <w:rFonts w:ascii="Arial" w:hAnsi="Arial" w:cs="Arial"/>
          <w:sz w:val="20"/>
          <w:szCs w:val="20"/>
        </w:rPr>
      </w:pPr>
    </w:p>
    <w:p w14:paraId="385B1146" w14:textId="77777777"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Il organise le travail des personnels communaux en service à l'école qui, pendant leur service dans les locaux scolaires, sont placés sous son autorité.</w:t>
      </w:r>
    </w:p>
    <w:p w14:paraId="18B289E4" w14:textId="77777777" w:rsidR="00041571" w:rsidRPr="007763C7" w:rsidRDefault="00041571" w:rsidP="00041571">
      <w:pPr>
        <w:pStyle w:val="NormalWeb"/>
        <w:spacing w:before="0" w:beforeAutospacing="0" w:after="0" w:afterAutospacing="0" w:line="240" w:lineRule="exact"/>
        <w:ind w:left="2268" w:right="-188"/>
        <w:jc w:val="both"/>
        <w:rPr>
          <w:rFonts w:ascii="Arial" w:hAnsi="Arial" w:cs="Arial"/>
          <w:sz w:val="20"/>
          <w:szCs w:val="20"/>
        </w:rPr>
      </w:pPr>
    </w:p>
    <w:p w14:paraId="1460B30B" w14:textId="2FA068BD"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Il organise les élections des délégués des parents d'élèves au conseil d'école ; il réunit et préside le conseil des maîtres et le conseil d'école.</w:t>
      </w:r>
      <w:r w:rsidR="00BE003A" w:rsidRPr="007763C7">
        <w:rPr>
          <w:rFonts w:ascii="Arial" w:hAnsi="Arial" w:cs="Arial"/>
          <w:sz w:val="20"/>
          <w:szCs w:val="20"/>
        </w:rPr>
        <w:t xml:space="preserve"> L'élection des représentants des parents d'élèves au conseil d'école peut se faire par voie électronique sur décision du directeur d'école, après consultation du conseil d'école.</w:t>
      </w:r>
    </w:p>
    <w:p w14:paraId="5CC15DD9" w14:textId="77777777" w:rsidR="00041571" w:rsidRPr="007763C7" w:rsidRDefault="00041571" w:rsidP="00041571">
      <w:pPr>
        <w:pStyle w:val="NormalWeb"/>
        <w:spacing w:before="0" w:beforeAutospacing="0" w:after="0" w:afterAutospacing="0" w:line="240" w:lineRule="exact"/>
        <w:ind w:left="2268" w:right="-188"/>
        <w:jc w:val="both"/>
        <w:rPr>
          <w:rFonts w:ascii="Arial" w:hAnsi="Arial" w:cs="Arial"/>
          <w:sz w:val="20"/>
          <w:szCs w:val="20"/>
        </w:rPr>
      </w:pPr>
    </w:p>
    <w:p w14:paraId="013A3829" w14:textId="77777777"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Il prend toute disposition utile pour que l'école assure sa fonction de service public. A cette fin, il organise l'accueil et la surveillance des élèves et le dialogue avec leurs familles.</w:t>
      </w:r>
    </w:p>
    <w:p w14:paraId="318926B5" w14:textId="77777777" w:rsidR="00041571" w:rsidRPr="007763C7" w:rsidRDefault="00041571" w:rsidP="00041571">
      <w:pPr>
        <w:pStyle w:val="NormalWeb"/>
        <w:ind w:right="-188"/>
        <w:jc w:val="both"/>
        <w:rPr>
          <w:rFonts w:ascii="Arial" w:hAnsi="Arial" w:cs="Arial"/>
          <w:sz w:val="20"/>
          <w:szCs w:val="20"/>
        </w:rPr>
      </w:pPr>
      <w:r w:rsidRPr="007763C7">
        <w:rPr>
          <w:rFonts w:ascii="Arial" w:hAnsi="Arial" w:cs="Arial"/>
          <w:sz w:val="20"/>
          <w:szCs w:val="20"/>
        </w:rPr>
        <w:t>Il représente l'institution auprès de la commune et des autres collectivités territoriales.</w:t>
      </w:r>
    </w:p>
    <w:p w14:paraId="759EAEDD" w14:textId="648C8968" w:rsidR="00041571" w:rsidRPr="007763C7" w:rsidRDefault="00041571" w:rsidP="00041571">
      <w:pPr>
        <w:pStyle w:val="NormalWeb"/>
        <w:ind w:right="-188"/>
        <w:jc w:val="both"/>
        <w:rPr>
          <w:rFonts w:ascii="Arial" w:hAnsi="Arial" w:cs="Arial"/>
          <w:sz w:val="20"/>
          <w:szCs w:val="20"/>
        </w:rPr>
      </w:pPr>
      <w:r w:rsidRPr="007763C7">
        <w:rPr>
          <w:rFonts w:ascii="Arial" w:hAnsi="Arial" w:cs="Arial"/>
          <w:sz w:val="20"/>
          <w:szCs w:val="20"/>
        </w:rPr>
        <w:t>Le directeur d'école assure la coordination nécessaire entre les maîtres et anime l'équipe pédagogique.</w:t>
      </w:r>
    </w:p>
    <w:p w14:paraId="63A75A11" w14:textId="77777777"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 xml:space="preserve">Il réunit en tant que de besoin l'équipe éducative prévue à </w:t>
      </w:r>
      <w:hyperlink r:id="rId19" w:history="1">
        <w:r w:rsidRPr="007763C7">
          <w:rPr>
            <w:rStyle w:val="Lienhypertexte"/>
            <w:rFonts w:ascii="Arial" w:hAnsi="Arial" w:cs="Arial"/>
            <w:color w:val="auto"/>
            <w:sz w:val="20"/>
            <w:szCs w:val="20"/>
          </w:rPr>
          <w:t>l'article D321-16 du code de l'éducation</w:t>
        </w:r>
      </w:hyperlink>
      <w:r w:rsidRPr="007763C7">
        <w:rPr>
          <w:rFonts w:ascii="Arial" w:hAnsi="Arial" w:cs="Arial"/>
          <w:sz w:val="20"/>
          <w:szCs w:val="20"/>
        </w:rPr>
        <w:t>. Il veille à la diffusion auprès des maîtres de l'école des instructions et programmes officiels.</w:t>
      </w:r>
    </w:p>
    <w:p w14:paraId="2637377D" w14:textId="77777777" w:rsidR="00041571" w:rsidRPr="007763C7" w:rsidRDefault="00041571" w:rsidP="00041571">
      <w:pPr>
        <w:pStyle w:val="NormalWeb"/>
        <w:spacing w:before="0" w:beforeAutospacing="0" w:after="0" w:afterAutospacing="0"/>
        <w:ind w:left="2268" w:right="-188"/>
        <w:jc w:val="both"/>
        <w:rPr>
          <w:rFonts w:ascii="Arial" w:hAnsi="Arial" w:cs="Arial"/>
          <w:sz w:val="20"/>
          <w:szCs w:val="20"/>
        </w:rPr>
      </w:pPr>
    </w:p>
    <w:p w14:paraId="2F586CCF" w14:textId="77777777"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Il aide au bon déroulement des enseignements en suscitant au sein de l'équipe pédagogique toutes initiatives destinées à améliorer l'efficacité de l'enseignement dans le cadre de la réglementation et en favorisant la bonne intégration dans cette équipe des maîtres nouvellement nommés dans l'école, des autres maîtres qui y interviennent, ainsi que la collaboration de tout autre intervenant extérieur.</w:t>
      </w:r>
    </w:p>
    <w:p w14:paraId="6E531617" w14:textId="6797DE48" w:rsidR="00041571" w:rsidRPr="007763C7" w:rsidRDefault="00041571" w:rsidP="00041571">
      <w:pPr>
        <w:pStyle w:val="NormalWeb"/>
        <w:ind w:right="-188"/>
        <w:rPr>
          <w:rFonts w:ascii="Arial" w:hAnsi="Arial" w:cs="Arial"/>
          <w:sz w:val="20"/>
          <w:szCs w:val="20"/>
        </w:rPr>
      </w:pPr>
      <w:r w:rsidRPr="007763C7">
        <w:rPr>
          <w:rFonts w:ascii="Arial" w:hAnsi="Arial" w:cs="Arial"/>
          <w:sz w:val="20"/>
          <w:szCs w:val="20"/>
        </w:rPr>
        <w:t>Il peut participer à la formation des futurs directeurs d'école.</w:t>
      </w:r>
    </w:p>
    <w:p w14:paraId="048368D8" w14:textId="77777777"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Il prend part aux actions destinées à assurer la continuité de la formation des élèves entre l'école maternelle et l'école élémentaire et entre l'école et le collège.</w:t>
      </w:r>
    </w:p>
    <w:p w14:paraId="4059DCF1" w14:textId="77777777" w:rsidR="00041571" w:rsidRPr="007763C7" w:rsidRDefault="00041571" w:rsidP="00041571">
      <w:pPr>
        <w:pStyle w:val="NormalWeb"/>
        <w:spacing w:before="0" w:beforeAutospacing="0" w:after="0" w:afterAutospacing="0" w:line="240" w:lineRule="exact"/>
        <w:ind w:left="2268" w:right="-188"/>
        <w:jc w:val="both"/>
        <w:rPr>
          <w:rFonts w:ascii="Arial" w:hAnsi="Arial" w:cs="Arial"/>
          <w:sz w:val="20"/>
          <w:szCs w:val="20"/>
        </w:rPr>
      </w:pPr>
    </w:p>
    <w:p w14:paraId="527DE569" w14:textId="69BE4E15"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Le directeur d'école est l'interlocuteur des autorités locales. Il veille à la qualité des relations de l'école avec les parents d'élèves, le monde économique et les associations culturelles et sportives.</w:t>
      </w:r>
    </w:p>
    <w:p w14:paraId="42D6E182" w14:textId="77777777" w:rsidR="00041571" w:rsidRPr="007763C7" w:rsidRDefault="00041571" w:rsidP="00041571">
      <w:pPr>
        <w:pStyle w:val="NormalWeb"/>
        <w:spacing w:before="0" w:beforeAutospacing="0" w:after="0" w:afterAutospacing="0" w:line="240" w:lineRule="exact"/>
        <w:ind w:left="2268" w:right="-188"/>
        <w:jc w:val="both"/>
        <w:rPr>
          <w:rFonts w:ascii="Arial" w:hAnsi="Arial" w:cs="Arial"/>
          <w:sz w:val="20"/>
          <w:szCs w:val="20"/>
        </w:rPr>
      </w:pPr>
    </w:p>
    <w:p w14:paraId="48961570" w14:textId="59B56F5C"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Il contribue à la protection des enfants en liaison avec les services compétents. Il s'assure de la fréquentation régulière de l'école par les élèves en intervenant auprès des familles et en rendant compte, si nécessaire, au directeur académique des services de l'éducation nationale, des absences irrégulières.</w:t>
      </w:r>
    </w:p>
    <w:p w14:paraId="207DF3B7" w14:textId="7D11ED7F" w:rsidR="001912A7" w:rsidRPr="007763C7" w:rsidRDefault="001912A7" w:rsidP="00041571">
      <w:pPr>
        <w:pStyle w:val="NormalWeb"/>
        <w:spacing w:before="0" w:beforeAutospacing="0" w:after="0" w:afterAutospacing="0"/>
        <w:ind w:right="-188"/>
        <w:jc w:val="both"/>
        <w:rPr>
          <w:rFonts w:ascii="Arial" w:hAnsi="Arial" w:cs="Arial"/>
          <w:sz w:val="20"/>
          <w:szCs w:val="20"/>
        </w:rPr>
      </w:pPr>
    </w:p>
    <w:p w14:paraId="33D10D09" w14:textId="1448D190" w:rsidR="001912A7" w:rsidRPr="007763C7" w:rsidRDefault="001912A7"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 xml:space="preserve">Un ou plusieurs référents direction d'école sont créés dans chaque direction des services départementaux de l'éducation nationale. </w:t>
      </w:r>
    </w:p>
    <w:p w14:paraId="40C14207" w14:textId="77777777" w:rsidR="00041571" w:rsidRPr="007763C7" w:rsidRDefault="00041571" w:rsidP="00041571">
      <w:pPr>
        <w:pStyle w:val="NormalWeb"/>
        <w:spacing w:before="0" w:beforeAutospacing="0" w:after="0" w:afterAutospacing="0"/>
        <w:ind w:left="2268" w:right="-188"/>
        <w:jc w:val="both"/>
        <w:rPr>
          <w:rFonts w:ascii="Arial" w:hAnsi="Arial" w:cs="Arial"/>
          <w:sz w:val="20"/>
          <w:szCs w:val="20"/>
        </w:rPr>
      </w:pPr>
    </w:p>
    <w:p w14:paraId="510EE64D" w14:textId="51C38C6A" w:rsidR="00041571" w:rsidRPr="007763C7" w:rsidRDefault="008C55BF" w:rsidP="00041571">
      <w:pPr>
        <w:pStyle w:val="Style8"/>
        <w:spacing w:before="0"/>
        <w:rPr>
          <w:b/>
          <w:color w:val="002060"/>
          <w:sz w:val="24"/>
          <w:szCs w:val="24"/>
        </w:rPr>
      </w:pPr>
      <w:r w:rsidRPr="007763C7">
        <w:rPr>
          <w:b/>
          <w:color w:val="002060"/>
          <w:sz w:val="24"/>
          <w:szCs w:val="24"/>
        </w:rPr>
        <w:t xml:space="preserve">III - </w:t>
      </w:r>
      <w:r w:rsidR="00041571" w:rsidRPr="007763C7">
        <w:rPr>
          <w:b/>
          <w:iCs/>
          <w:color w:val="002060"/>
          <w:sz w:val="24"/>
          <w:szCs w:val="24"/>
          <w:u w:val="single"/>
        </w:rPr>
        <w:t>Le conseil des maîtres</w:t>
      </w:r>
      <w:r w:rsidR="00041571" w:rsidRPr="007763C7">
        <w:rPr>
          <w:b/>
          <w:iCs/>
          <w:color w:val="002060"/>
          <w:sz w:val="24"/>
          <w:szCs w:val="24"/>
        </w:rPr>
        <w:t xml:space="preserve"> - </w:t>
      </w:r>
      <w:hyperlink r:id="rId20" w:history="1">
        <w:r w:rsidR="00041571" w:rsidRPr="007763C7">
          <w:rPr>
            <w:rStyle w:val="Lienhypertexte"/>
            <w:b/>
            <w:iCs/>
            <w:color w:val="002060"/>
            <w:sz w:val="24"/>
            <w:szCs w:val="24"/>
          </w:rPr>
          <w:t>art</w:t>
        </w:r>
        <w:r w:rsidR="009D2563" w:rsidRPr="007763C7">
          <w:rPr>
            <w:rStyle w:val="Lienhypertexte"/>
            <w:b/>
            <w:iCs/>
            <w:color w:val="002060"/>
            <w:sz w:val="24"/>
            <w:szCs w:val="24"/>
          </w:rPr>
          <w:t>icle</w:t>
        </w:r>
        <w:r w:rsidR="00041571" w:rsidRPr="007763C7">
          <w:rPr>
            <w:rStyle w:val="Lienhypertexte"/>
            <w:b/>
            <w:iCs/>
            <w:color w:val="002060"/>
            <w:sz w:val="24"/>
            <w:szCs w:val="24"/>
          </w:rPr>
          <w:t xml:space="preserve"> D411-7 du code de l’éducation</w:t>
        </w:r>
      </w:hyperlink>
    </w:p>
    <w:p w14:paraId="43A5F70F" w14:textId="77777777" w:rsidR="00041571" w:rsidRPr="007763C7" w:rsidRDefault="00041571" w:rsidP="00041571">
      <w:pPr>
        <w:pStyle w:val="Style1"/>
        <w:adjustRightInd/>
        <w:spacing w:line="240" w:lineRule="exact"/>
        <w:ind w:left="2268" w:right="-188"/>
        <w:jc w:val="both"/>
        <w:rPr>
          <w:rFonts w:ascii="Arial" w:hAnsi="Arial" w:cs="Arial"/>
          <w:b/>
          <w:iCs/>
        </w:rPr>
      </w:pPr>
      <w:r w:rsidRPr="007763C7">
        <w:rPr>
          <w:rFonts w:ascii="Arial" w:hAnsi="Arial" w:cs="Arial"/>
          <w:b/>
          <w:iCs/>
        </w:rPr>
        <w:t xml:space="preserve">                      </w:t>
      </w:r>
    </w:p>
    <w:p w14:paraId="5103C12E" w14:textId="77777777" w:rsidR="00041571" w:rsidRPr="007763C7" w:rsidRDefault="00041571" w:rsidP="00041571">
      <w:pPr>
        <w:pStyle w:val="Style1"/>
        <w:adjustRightInd/>
        <w:ind w:right="-188"/>
        <w:jc w:val="both"/>
        <w:rPr>
          <w:rFonts w:ascii="Arial" w:hAnsi="Arial" w:cs="Arial"/>
        </w:rPr>
      </w:pPr>
      <w:r w:rsidRPr="007763C7">
        <w:rPr>
          <w:rFonts w:ascii="Arial" w:hAnsi="Arial" w:cs="Arial"/>
        </w:rPr>
        <w:t>Dans chaque école, le conseil des maîtres de l'école est composé des membres de l'équipe pédagogique suivants :</w:t>
      </w:r>
    </w:p>
    <w:p w14:paraId="1816ED89" w14:textId="77777777" w:rsidR="00041571" w:rsidRPr="007763C7" w:rsidRDefault="00041571" w:rsidP="00041571">
      <w:pPr>
        <w:pStyle w:val="Style1"/>
        <w:adjustRightInd/>
        <w:ind w:left="2268" w:right="-188"/>
        <w:rPr>
          <w:rFonts w:ascii="Arial" w:hAnsi="Arial" w:cs="Arial"/>
        </w:rPr>
      </w:pPr>
    </w:p>
    <w:p w14:paraId="42A362DB" w14:textId="0C09F41B" w:rsidR="00041571" w:rsidRPr="007763C7" w:rsidRDefault="00041571" w:rsidP="00041571">
      <w:pPr>
        <w:pStyle w:val="Style1"/>
        <w:tabs>
          <w:tab w:val="left" w:pos="9920"/>
        </w:tabs>
        <w:adjustRightInd/>
        <w:ind w:right="-188"/>
        <w:rPr>
          <w:rFonts w:ascii="Arial" w:hAnsi="Arial" w:cs="Arial"/>
        </w:rPr>
      </w:pPr>
      <w:r w:rsidRPr="007763C7">
        <w:rPr>
          <w:rFonts w:ascii="Arial" w:hAnsi="Arial" w:cs="Arial"/>
        </w:rPr>
        <w:t>1° Le directeur, président</w:t>
      </w:r>
      <w:r w:rsidR="00625426" w:rsidRPr="007763C7">
        <w:rPr>
          <w:rFonts w:ascii="Arial" w:hAnsi="Arial" w:cs="Arial"/>
        </w:rPr>
        <w:t xml:space="preserve"> </w:t>
      </w:r>
      <w:r w:rsidRPr="007763C7">
        <w:rPr>
          <w:rFonts w:ascii="Arial" w:hAnsi="Arial" w:cs="Arial"/>
        </w:rPr>
        <w:t xml:space="preserve">; </w:t>
      </w:r>
    </w:p>
    <w:p w14:paraId="11144D58" w14:textId="77777777" w:rsidR="00041571" w:rsidRPr="007763C7" w:rsidRDefault="00041571" w:rsidP="00041571">
      <w:pPr>
        <w:pStyle w:val="Style1"/>
        <w:tabs>
          <w:tab w:val="left" w:pos="9920"/>
        </w:tabs>
        <w:adjustRightInd/>
        <w:ind w:right="-188"/>
        <w:rPr>
          <w:rFonts w:ascii="Arial" w:hAnsi="Arial" w:cs="Arial"/>
        </w:rPr>
      </w:pPr>
      <w:r w:rsidRPr="007763C7">
        <w:rPr>
          <w:rFonts w:ascii="Arial" w:hAnsi="Arial" w:cs="Arial"/>
        </w:rPr>
        <w:t xml:space="preserve">2° L'ensemble des maîtres affectés à l'école ; </w:t>
      </w:r>
    </w:p>
    <w:p w14:paraId="52E7DE04" w14:textId="77777777" w:rsidR="00041571" w:rsidRPr="007763C7" w:rsidRDefault="00041571" w:rsidP="00041571">
      <w:pPr>
        <w:pStyle w:val="Style1"/>
        <w:tabs>
          <w:tab w:val="left" w:pos="9920"/>
        </w:tabs>
        <w:adjustRightInd/>
        <w:ind w:right="-188"/>
        <w:rPr>
          <w:rFonts w:ascii="Arial" w:hAnsi="Arial" w:cs="Arial"/>
        </w:rPr>
      </w:pPr>
      <w:r w:rsidRPr="007763C7">
        <w:rPr>
          <w:rFonts w:ascii="Arial" w:hAnsi="Arial" w:cs="Arial"/>
        </w:rPr>
        <w:t xml:space="preserve">3° Les maîtres remplaçants exerçant dans l'école au moment des réunions du conseil ; </w:t>
      </w:r>
    </w:p>
    <w:p w14:paraId="243D305F" w14:textId="77777777" w:rsidR="00041571" w:rsidRPr="007763C7" w:rsidRDefault="00041571" w:rsidP="00041571">
      <w:pPr>
        <w:pStyle w:val="Style1"/>
        <w:tabs>
          <w:tab w:val="left" w:pos="9920"/>
        </w:tabs>
        <w:adjustRightInd/>
        <w:ind w:right="-188"/>
        <w:rPr>
          <w:rFonts w:ascii="Arial" w:hAnsi="Arial" w:cs="Arial"/>
        </w:rPr>
      </w:pPr>
      <w:r w:rsidRPr="007763C7">
        <w:rPr>
          <w:rFonts w:ascii="Arial" w:hAnsi="Arial" w:cs="Arial"/>
        </w:rPr>
        <w:t xml:space="preserve">4° Les membres du réseau d'aides spécialisées intervenant dans l'école. </w:t>
      </w:r>
    </w:p>
    <w:p w14:paraId="5A757C16" w14:textId="77777777" w:rsidR="00041571" w:rsidRPr="007763C7" w:rsidRDefault="00041571" w:rsidP="00041571">
      <w:pPr>
        <w:pStyle w:val="Style1"/>
        <w:tabs>
          <w:tab w:val="left" w:pos="9920"/>
        </w:tabs>
        <w:adjustRightInd/>
        <w:ind w:right="-188"/>
        <w:rPr>
          <w:rFonts w:ascii="Arial" w:hAnsi="Arial" w:cs="Arial"/>
        </w:rPr>
      </w:pPr>
    </w:p>
    <w:p w14:paraId="68262E15" w14:textId="77777777" w:rsidR="00041571" w:rsidRPr="007763C7" w:rsidRDefault="00041571" w:rsidP="00B72FAB">
      <w:pPr>
        <w:pStyle w:val="Style1"/>
        <w:tabs>
          <w:tab w:val="left" w:pos="9920"/>
        </w:tabs>
        <w:adjustRightInd/>
        <w:ind w:right="-188"/>
        <w:jc w:val="both"/>
        <w:rPr>
          <w:rFonts w:ascii="Arial" w:hAnsi="Arial" w:cs="Arial"/>
        </w:rPr>
      </w:pPr>
      <w:r w:rsidRPr="007763C7">
        <w:rPr>
          <w:rFonts w:ascii="Arial" w:hAnsi="Arial" w:cs="Arial"/>
        </w:rPr>
        <w:t xml:space="preserve">Le conseil des maîtres de l'école se réunit au moins une fois par trimestre en dehors de l'horaire d'enseignement dû aux élèves et chaque fois que le président le juge utile ou que la moitié de ses membres en fait la demande. </w:t>
      </w:r>
    </w:p>
    <w:p w14:paraId="1BC2D085" w14:textId="77777777" w:rsidR="00041571" w:rsidRPr="007763C7" w:rsidRDefault="00041571" w:rsidP="00041571">
      <w:pPr>
        <w:pStyle w:val="Style1"/>
        <w:tabs>
          <w:tab w:val="left" w:pos="9920"/>
        </w:tabs>
        <w:adjustRightInd/>
        <w:ind w:right="-188"/>
        <w:jc w:val="both"/>
        <w:rPr>
          <w:rFonts w:ascii="Arial" w:hAnsi="Arial" w:cs="Arial"/>
        </w:rPr>
      </w:pPr>
    </w:p>
    <w:p w14:paraId="1BC63F95" w14:textId="23947B57" w:rsidR="00041571" w:rsidRPr="007763C7" w:rsidRDefault="00041571" w:rsidP="00041571">
      <w:pPr>
        <w:pStyle w:val="Style1"/>
        <w:tabs>
          <w:tab w:val="left" w:pos="9920"/>
        </w:tabs>
        <w:adjustRightInd/>
        <w:ind w:right="-188"/>
        <w:jc w:val="both"/>
        <w:rPr>
          <w:rFonts w:ascii="Arial" w:hAnsi="Arial" w:cs="Arial"/>
        </w:rPr>
      </w:pPr>
      <w:r w:rsidRPr="007763C7">
        <w:rPr>
          <w:rFonts w:ascii="Arial" w:hAnsi="Arial" w:cs="Arial"/>
        </w:rPr>
        <w:t xml:space="preserve">Il donne son avis sur l'organisation du service qui est ensuite arrêtée par le directeur de l'école, conformément aux dispositions du </w:t>
      </w:r>
      <w:hyperlink r:id="rId21" w:history="1">
        <w:r w:rsidRPr="007763C7">
          <w:rPr>
            <w:rStyle w:val="Lienhypertexte"/>
            <w:rFonts w:ascii="Arial" w:hAnsi="Arial" w:cs="Arial"/>
            <w:color w:val="auto"/>
          </w:rPr>
          <w:t>décret n°89-122 du 24 février 1989 relatif aux directeurs d'école</w:t>
        </w:r>
      </w:hyperlink>
      <w:r w:rsidRPr="007763C7">
        <w:rPr>
          <w:rFonts w:ascii="Arial" w:hAnsi="Arial" w:cs="Arial"/>
        </w:rPr>
        <w:t xml:space="preserve">. Il peut donner des avis sur tous les </w:t>
      </w:r>
      <w:r w:rsidRPr="007763C7">
        <w:rPr>
          <w:rFonts w:ascii="Arial" w:hAnsi="Arial" w:cs="Arial"/>
        </w:rPr>
        <w:lastRenderedPageBreak/>
        <w:t xml:space="preserve">problèmes concernant la vie de l'école. </w:t>
      </w:r>
    </w:p>
    <w:p w14:paraId="5745A024" w14:textId="77777777" w:rsidR="00041571" w:rsidRPr="007763C7" w:rsidRDefault="00041571" w:rsidP="00041571">
      <w:pPr>
        <w:pStyle w:val="Style1"/>
        <w:tabs>
          <w:tab w:val="left" w:pos="9920"/>
        </w:tabs>
        <w:adjustRightInd/>
        <w:ind w:right="-188"/>
        <w:jc w:val="both"/>
        <w:rPr>
          <w:rFonts w:ascii="Arial" w:hAnsi="Arial" w:cs="Arial"/>
        </w:rPr>
      </w:pPr>
      <w:r w:rsidRPr="007763C7">
        <w:rPr>
          <w:rFonts w:ascii="Arial" w:hAnsi="Arial" w:cs="Arial"/>
        </w:rPr>
        <w:t xml:space="preserve">Il exerce les attributions prévues aux articles </w:t>
      </w:r>
      <w:hyperlink r:id="rId22" w:history="1">
        <w:r w:rsidRPr="007763C7">
          <w:rPr>
            <w:rStyle w:val="Lienhypertexte"/>
            <w:rFonts w:ascii="Arial" w:hAnsi="Arial" w:cs="Arial"/>
            <w:color w:val="auto"/>
          </w:rPr>
          <w:t>D312-17</w:t>
        </w:r>
      </w:hyperlink>
      <w:r w:rsidRPr="007763C7">
        <w:rPr>
          <w:rFonts w:ascii="Arial" w:hAnsi="Arial" w:cs="Arial"/>
        </w:rPr>
        <w:t xml:space="preserve">, </w:t>
      </w:r>
      <w:hyperlink r:id="rId23" w:history="1">
        <w:r w:rsidRPr="007763C7">
          <w:rPr>
            <w:rStyle w:val="Lienhypertexte"/>
            <w:rFonts w:ascii="Arial" w:hAnsi="Arial" w:cs="Arial"/>
            <w:color w:val="auto"/>
          </w:rPr>
          <w:t>D321-6</w:t>
        </w:r>
      </w:hyperlink>
      <w:r w:rsidRPr="007763C7">
        <w:rPr>
          <w:rFonts w:ascii="Arial" w:hAnsi="Arial" w:cs="Arial"/>
        </w:rPr>
        <w:t xml:space="preserve"> et </w:t>
      </w:r>
      <w:hyperlink r:id="rId24" w:history="1">
        <w:r w:rsidRPr="007763C7">
          <w:rPr>
            <w:rStyle w:val="Lienhypertexte"/>
            <w:rFonts w:ascii="Arial" w:hAnsi="Arial" w:cs="Arial"/>
            <w:color w:val="auto"/>
          </w:rPr>
          <w:t>D321-15</w:t>
        </w:r>
      </w:hyperlink>
      <w:r w:rsidRPr="007763C7">
        <w:rPr>
          <w:rFonts w:ascii="Arial" w:hAnsi="Arial" w:cs="Arial"/>
        </w:rPr>
        <w:t xml:space="preserve"> du code de l’éducation. </w:t>
      </w:r>
    </w:p>
    <w:p w14:paraId="251D71E0" w14:textId="77777777" w:rsidR="00041571" w:rsidRPr="007763C7" w:rsidRDefault="00041571" w:rsidP="00041571">
      <w:pPr>
        <w:pStyle w:val="Style1"/>
        <w:tabs>
          <w:tab w:val="left" w:pos="9920"/>
        </w:tabs>
        <w:adjustRightInd/>
        <w:ind w:right="-188"/>
        <w:jc w:val="both"/>
        <w:rPr>
          <w:rFonts w:ascii="Arial" w:hAnsi="Arial" w:cs="Arial"/>
        </w:rPr>
      </w:pPr>
    </w:p>
    <w:p w14:paraId="75A66E52" w14:textId="77777777" w:rsidR="00041571" w:rsidRPr="007763C7" w:rsidRDefault="00041571" w:rsidP="00041571">
      <w:pPr>
        <w:pStyle w:val="Style1"/>
        <w:tabs>
          <w:tab w:val="left" w:pos="9920"/>
        </w:tabs>
        <w:adjustRightInd/>
        <w:ind w:right="-188"/>
        <w:jc w:val="both"/>
        <w:rPr>
          <w:rFonts w:ascii="Arial" w:hAnsi="Arial" w:cs="Arial"/>
          <w:i/>
          <w:iCs/>
        </w:rPr>
      </w:pPr>
      <w:r w:rsidRPr="007763C7">
        <w:rPr>
          <w:rFonts w:ascii="Arial" w:hAnsi="Arial" w:cs="Arial"/>
        </w:rPr>
        <w:t>Un relevé des conclusions du conseil des maîtres de l'école est établi par son président, signé par celui-ci et consigné dans un registre spécial conservé à l'école. Une copie en est adressée à l'inspecteur de l'éducation nationale chargé de la circonscription d'enseignement du premier degré.</w:t>
      </w:r>
    </w:p>
    <w:p w14:paraId="0CE338BA" w14:textId="1DDC1969" w:rsidR="00041571" w:rsidRPr="007763C7" w:rsidRDefault="00041571" w:rsidP="00041571">
      <w:pPr>
        <w:pStyle w:val="Style1"/>
        <w:adjustRightInd/>
        <w:ind w:left="2268" w:right="-188"/>
        <w:rPr>
          <w:rFonts w:ascii="Arial" w:hAnsi="Arial" w:cs="Arial"/>
          <w:b/>
          <w:iCs/>
          <w:color w:val="0070C0"/>
          <w:u w:val="single"/>
        </w:rPr>
      </w:pPr>
      <w:r w:rsidRPr="007763C7">
        <w:rPr>
          <w:rFonts w:ascii="Arial" w:hAnsi="Arial" w:cs="Arial"/>
          <w:b/>
          <w:iCs/>
          <w:color w:val="0070C0"/>
          <w:u w:val="single"/>
        </w:rPr>
        <w:t xml:space="preserve">      </w:t>
      </w:r>
    </w:p>
    <w:p w14:paraId="0403F1A5" w14:textId="2161E4E1" w:rsidR="00041571" w:rsidRPr="007763C7" w:rsidRDefault="00041571" w:rsidP="00041571">
      <w:pPr>
        <w:pStyle w:val="Style1"/>
        <w:adjustRightInd/>
        <w:spacing w:line="240" w:lineRule="exact"/>
        <w:ind w:left="2268" w:right="-188"/>
        <w:rPr>
          <w:rFonts w:ascii="Arial" w:hAnsi="Arial" w:cs="Arial"/>
          <w:b/>
          <w:iCs/>
          <w:u w:val="single"/>
        </w:rPr>
      </w:pPr>
      <w:r w:rsidRPr="007763C7">
        <w:rPr>
          <w:rFonts w:ascii="Arial" w:hAnsi="Arial" w:cs="Arial"/>
          <w:b/>
          <w:iCs/>
          <w:color w:val="0070C0"/>
          <w:u w:val="single"/>
        </w:rPr>
        <w:t xml:space="preserve">                                 </w:t>
      </w:r>
    </w:p>
    <w:p w14:paraId="2659F1A7" w14:textId="77777777" w:rsidR="00041571" w:rsidRPr="007763C7" w:rsidRDefault="000C1434" w:rsidP="00041571">
      <w:pPr>
        <w:pStyle w:val="Style16"/>
        <w:spacing w:before="0" w:line="240" w:lineRule="exact"/>
        <w:ind w:right="-188"/>
        <w:jc w:val="left"/>
        <w:rPr>
          <w:rStyle w:val="CharacterStyle4"/>
          <w:b/>
          <w:iCs/>
          <w:color w:val="002060"/>
          <w:sz w:val="24"/>
          <w:szCs w:val="24"/>
        </w:rPr>
      </w:pPr>
      <w:r w:rsidRPr="007763C7">
        <w:rPr>
          <w:rStyle w:val="CharacterStyle4"/>
          <w:b/>
          <w:iCs/>
          <w:color w:val="002060"/>
          <w:sz w:val="24"/>
          <w:szCs w:val="24"/>
        </w:rPr>
        <w:t xml:space="preserve">IV - </w:t>
      </w:r>
      <w:r w:rsidR="00041571" w:rsidRPr="007763C7">
        <w:rPr>
          <w:rStyle w:val="CharacterStyle4"/>
          <w:b/>
          <w:iCs/>
          <w:color w:val="002060"/>
          <w:sz w:val="24"/>
          <w:szCs w:val="24"/>
          <w:u w:val="single"/>
        </w:rPr>
        <w:t>L</w:t>
      </w:r>
      <w:r w:rsidR="006864E5" w:rsidRPr="007763C7">
        <w:rPr>
          <w:rStyle w:val="CharacterStyle4"/>
          <w:b/>
          <w:iCs/>
          <w:color w:val="002060"/>
          <w:sz w:val="24"/>
          <w:szCs w:val="24"/>
          <w:u w:val="single"/>
        </w:rPr>
        <w:t>e conseil de cycle</w:t>
      </w:r>
      <w:r w:rsidR="00041571" w:rsidRPr="007763C7">
        <w:rPr>
          <w:rStyle w:val="CharacterStyle4"/>
          <w:b/>
          <w:iCs/>
          <w:color w:val="002060"/>
          <w:sz w:val="24"/>
          <w:szCs w:val="24"/>
        </w:rPr>
        <w:t xml:space="preserve"> </w:t>
      </w:r>
      <w:r w:rsidRPr="007763C7">
        <w:rPr>
          <w:rStyle w:val="CharacterStyle4"/>
          <w:b/>
          <w:iCs/>
          <w:color w:val="002060"/>
          <w:sz w:val="24"/>
          <w:szCs w:val="24"/>
        </w:rPr>
        <w:t>-</w:t>
      </w:r>
      <w:r w:rsidR="00041571" w:rsidRPr="007763C7">
        <w:rPr>
          <w:rStyle w:val="CharacterStyle4"/>
          <w:b/>
          <w:iCs/>
          <w:color w:val="002060"/>
          <w:sz w:val="24"/>
          <w:szCs w:val="24"/>
        </w:rPr>
        <w:t xml:space="preserve"> </w:t>
      </w:r>
      <w:hyperlink r:id="rId25" w:history="1">
        <w:r w:rsidR="00041571" w:rsidRPr="007763C7">
          <w:rPr>
            <w:rStyle w:val="Lienhypertexte"/>
            <w:b/>
            <w:iCs/>
            <w:color w:val="002060"/>
            <w:sz w:val="24"/>
            <w:szCs w:val="24"/>
          </w:rPr>
          <w:t>art</w:t>
        </w:r>
        <w:r w:rsidRPr="007763C7">
          <w:rPr>
            <w:rStyle w:val="Lienhypertexte"/>
            <w:b/>
            <w:iCs/>
            <w:color w:val="002060"/>
            <w:sz w:val="24"/>
            <w:szCs w:val="24"/>
          </w:rPr>
          <w:t>icle</w:t>
        </w:r>
        <w:r w:rsidR="00041571" w:rsidRPr="007763C7">
          <w:rPr>
            <w:rStyle w:val="Lienhypertexte"/>
            <w:b/>
            <w:iCs/>
            <w:color w:val="002060"/>
            <w:sz w:val="24"/>
            <w:szCs w:val="24"/>
          </w:rPr>
          <w:t xml:space="preserve"> D321-14 du code de l’éducation</w:t>
        </w:r>
      </w:hyperlink>
    </w:p>
    <w:p w14:paraId="63985BAC" w14:textId="77777777" w:rsidR="00041571" w:rsidRPr="007763C7" w:rsidRDefault="00041571" w:rsidP="00041571">
      <w:pPr>
        <w:pStyle w:val="Style16"/>
        <w:spacing w:before="0" w:line="240" w:lineRule="exact"/>
        <w:ind w:left="2268" w:right="-188"/>
        <w:jc w:val="left"/>
        <w:rPr>
          <w:rStyle w:val="CharacterStyle4"/>
          <w:b/>
          <w:iCs/>
          <w:sz w:val="20"/>
          <w:szCs w:val="20"/>
        </w:rPr>
      </w:pPr>
    </w:p>
    <w:p w14:paraId="6701C4AD" w14:textId="77777777" w:rsidR="00041571" w:rsidRPr="007763C7" w:rsidRDefault="00041571" w:rsidP="00041571">
      <w:pPr>
        <w:pStyle w:val="Style16"/>
        <w:spacing w:before="0"/>
        <w:ind w:right="-188"/>
        <w:rPr>
          <w:sz w:val="20"/>
          <w:szCs w:val="20"/>
        </w:rPr>
      </w:pPr>
      <w:r w:rsidRPr="007763C7">
        <w:rPr>
          <w:sz w:val="20"/>
          <w:szCs w:val="20"/>
        </w:rPr>
        <w:t xml:space="preserve">Le conseil de cycle comprend les membres du conseil des maîtres de l'école prévu à </w:t>
      </w:r>
      <w:hyperlink r:id="rId26" w:history="1">
        <w:r w:rsidRPr="007763C7">
          <w:rPr>
            <w:rStyle w:val="Lienhypertexte"/>
            <w:color w:val="auto"/>
            <w:sz w:val="20"/>
            <w:szCs w:val="20"/>
          </w:rPr>
          <w:t>l'article D411-7</w:t>
        </w:r>
      </w:hyperlink>
      <w:r w:rsidRPr="007763C7">
        <w:rPr>
          <w:sz w:val="20"/>
          <w:szCs w:val="20"/>
        </w:rPr>
        <w:t xml:space="preserve"> compétents pour le cycle considéré.</w:t>
      </w:r>
    </w:p>
    <w:p w14:paraId="49E30FF7" w14:textId="77777777" w:rsidR="00041571" w:rsidRPr="007763C7" w:rsidRDefault="00041571" w:rsidP="00041571">
      <w:pPr>
        <w:pStyle w:val="Style16"/>
        <w:spacing w:before="0"/>
        <w:ind w:left="2268" w:right="-188"/>
        <w:rPr>
          <w:sz w:val="20"/>
          <w:szCs w:val="20"/>
        </w:rPr>
      </w:pPr>
    </w:p>
    <w:p w14:paraId="26E85EE2" w14:textId="77777777" w:rsidR="00041571" w:rsidRPr="007763C7" w:rsidRDefault="00041571" w:rsidP="00041571">
      <w:pPr>
        <w:pStyle w:val="Style16"/>
        <w:spacing w:before="0"/>
        <w:ind w:right="-188"/>
        <w:rPr>
          <w:sz w:val="20"/>
          <w:szCs w:val="20"/>
        </w:rPr>
      </w:pPr>
      <w:r w:rsidRPr="007763C7">
        <w:rPr>
          <w:sz w:val="20"/>
          <w:szCs w:val="20"/>
        </w:rPr>
        <w:t xml:space="preserve">Sont en outre membres du conseil du cycle 3 les professeurs exerçant en classe de sixième dans le ou les collèges du secteur de recrutement dont relèvent les élèves de l'école et désignés dans les conditions prévues à </w:t>
      </w:r>
      <w:hyperlink r:id="rId27" w:history="1">
        <w:r w:rsidRPr="007763C7">
          <w:rPr>
            <w:rStyle w:val="Lienhypertexte"/>
            <w:color w:val="auto"/>
            <w:sz w:val="20"/>
            <w:szCs w:val="20"/>
          </w:rPr>
          <w:t>l'article R421-41-3</w:t>
        </w:r>
      </w:hyperlink>
      <w:r w:rsidRPr="007763C7">
        <w:rPr>
          <w:sz w:val="20"/>
          <w:szCs w:val="20"/>
        </w:rPr>
        <w:t>.</w:t>
      </w:r>
    </w:p>
    <w:p w14:paraId="3B8CCA03" w14:textId="77777777" w:rsidR="00041571" w:rsidRPr="007763C7" w:rsidRDefault="000C1434" w:rsidP="00041571">
      <w:pPr>
        <w:pStyle w:val="Style16"/>
        <w:spacing w:line="295" w:lineRule="auto"/>
        <w:ind w:right="-188"/>
        <w:jc w:val="left"/>
        <w:rPr>
          <w:b/>
          <w:iCs/>
          <w:color w:val="002060"/>
          <w:sz w:val="24"/>
          <w:szCs w:val="24"/>
        </w:rPr>
      </w:pPr>
      <w:r w:rsidRPr="007763C7">
        <w:rPr>
          <w:rStyle w:val="CharacterStyle4"/>
          <w:b/>
          <w:iCs/>
          <w:color w:val="002060"/>
          <w:sz w:val="24"/>
          <w:szCs w:val="24"/>
        </w:rPr>
        <w:t xml:space="preserve">V - </w:t>
      </w:r>
      <w:r w:rsidR="00041571" w:rsidRPr="007763C7">
        <w:rPr>
          <w:rStyle w:val="CharacterStyle4"/>
          <w:b/>
          <w:iCs/>
          <w:color w:val="002060"/>
          <w:sz w:val="24"/>
          <w:szCs w:val="24"/>
          <w:u w:val="single"/>
        </w:rPr>
        <w:t>L</w:t>
      </w:r>
      <w:r w:rsidR="006864E5" w:rsidRPr="007763C7">
        <w:rPr>
          <w:rStyle w:val="CharacterStyle4"/>
          <w:b/>
          <w:iCs/>
          <w:color w:val="002060"/>
          <w:sz w:val="24"/>
          <w:szCs w:val="24"/>
          <w:u w:val="single"/>
        </w:rPr>
        <w:t xml:space="preserve">e conseil école </w:t>
      </w:r>
      <w:r w:rsidRPr="007763C7">
        <w:rPr>
          <w:rStyle w:val="CharacterStyle4"/>
          <w:b/>
          <w:iCs/>
          <w:color w:val="002060"/>
          <w:sz w:val="24"/>
          <w:szCs w:val="24"/>
          <w:u w:val="single"/>
        </w:rPr>
        <w:t xml:space="preserve">- </w:t>
      </w:r>
      <w:r w:rsidR="006864E5" w:rsidRPr="007763C7">
        <w:rPr>
          <w:rStyle w:val="CharacterStyle4"/>
          <w:b/>
          <w:iCs/>
          <w:color w:val="002060"/>
          <w:sz w:val="24"/>
          <w:szCs w:val="24"/>
          <w:u w:val="single"/>
        </w:rPr>
        <w:t>collège</w:t>
      </w:r>
      <w:r w:rsidR="006864E5" w:rsidRPr="007763C7">
        <w:rPr>
          <w:rStyle w:val="CharacterStyle4"/>
          <w:b/>
          <w:iCs/>
          <w:color w:val="002060"/>
          <w:sz w:val="24"/>
          <w:szCs w:val="24"/>
        </w:rPr>
        <w:t xml:space="preserve"> </w:t>
      </w:r>
      <w:r w:rsidRPr="007763C7">
        <w:rPr>
          <w:rStyle w:val="CharacterStyle4"/>
          <w:b/>
          <w:iCs/>
          <w:color w:val="002060"/>
          <w:sz w:val="24"/>
          <w:szCs w:val="24"/>
        </w:rPr>
        <w:t>-</w:t>
      </w:r>
      <w:r w:rsidR="00041571" w:rsidRPr="007763C7">
        <w:rPr>
          <w:rStyle w:val="CharacterStyle4"/>
          <w:b/>
          <w:iCs/>
          <w:color w:val="002060"/>
          <w:sz w:val="24"/>
          <w:szCs w:val="24"/>
        </w:rPr>
        <w:t xml:space="preserve"> </w:t>
      </w:r>
      <w:hyperlink r:id="rId28" w:history="1">
        <w:r w:rsidR="00041571" w:rsidRPr="007763C7">
          <w:rPr>
            <w:rStyle w:val="Lienhypertexte"/>
            <w:b/>
            <w:iCs/>
            <w:color w:val="002060"/>
            <w:sz w:val="24"/>
            <w:szCs w:val="24"/>
          </w:rPr>
          <w:t>art</w:t>
        </w:r>
        <w:r w:rsidRPr="007763C7">
          <w:rPr>
            <w:rStyle w:val="Lienhypertexte"/>
            <w:b/>
            <w:iCs/>
            <w:color w:val="002060"/>
            <w:sz w:val="24"/>
            <w:szCs w:val="24"/>
          </w:rPr>
          <w:t xml:space="preserve">icle </w:t>
        </w:r>
        <w:r w:rsidR="00041571" w:rsidRPr="007763C7">
          <w:rPr>
            <w:rStyle w:val="Lienhypertexte"/>
            <w:b/>
            <w:iCs/>
            <w:color w:val="002060"/>
            <w:sz w:val="24"/>
            <w:szCs w:val="24"/>
          </w:rPr>
          <w:t>D401-1 du code de l’éducation</w:t>
        </w:r>
      </w:hyperlink>
      <w:r w:rsidR="00041571" w:rsidRPr="007763C7">
        <w:rPr>
          <w:rStyle w:val="CharacterStyle4"/>
          <w:b/>
          <w:iCs/>
          <w:color w:val="002060"/>
          <w:sz w:val="24"/>
          <w:szCs w:val="24"/>
        </w:rPr>
        <w:t xml:space="preserve"> </w:t>
      </w:r>
    </w:p>
    <w:p w14:paraId="232E9AA0" w14:textId="77777777" w:rsidR="00041571" w:rsidRPr="007763C7" w:rsidRDefault="00041571" w:rsidP="00041571">
      <w:pPr>
        <w:widowControl/>
        <w:autoSpaceDE/>
        <w:autoSpaceDN/>
        <w:adjustRightInd/>
        <w:ind w:left="2268" w:right="-188"/>
        <w:rPr>
          <w:rFonts w:ascii="Arial" w:hAnsi="Arial" w:cs="Arial"/>
          <w:b/>
          <w:color w:val="FF0000"/>
        </w:rPr>
      </w:pPr>
    </w:p>
    <w:p w14:paraId="4DEEB52E" w14:textId="77777777"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 xml:space="preserve">Le conseil école-collège, institué par </w:t>
      </w:r>
      <w:hyperlink r:id="rId29" w:history="1">
        <w:r w:rsidRPr="007763C7">
          <w:rPr>
            <w:rStyle w:val="Lienhypertexte"/>
            <w:rFonts w:ascii="Arial" w:hAnsi="Arial" w:cs="Arial"/>
            <w:color w:val="002060"/>
          </w:rPr>
          <w:t>l'article L401-4</w:t>
        </w:r>
      </w:hyperlink>
      <w:r w:rsidRPr="007763C7">
        <w:rPr>
          <w:rFonts w:ascii="Arial" w:hAnsi="Arial" w:cs="Arial"/>
        </w:rPr>
        <w:t>, associe un collège public et les écoles publiques de son secteur de recrutement afin de contribuer à améliorer la continuité pédagogique et éducative entre l'école et le collège.</w:t>
      </w:r>
    </w:p>
    <w:p w14:paraId="59A9835F" w14:textId="77777777" w:rsidR="00041571" w:rsidRPr="007763C7" w:rsidRDefault="00041571" w:rsidP="00041571">
      <w:pPr>
        <w:widowControl/>
        <w:autoSpaceDE/>
        <w:autoSpaceDN/>
        <w:adjustRightInd/>
        <w:ind w:left="2268" w:right="-188"/>
        <w:rPr>
          <w:rFonts w:ascii="Arial" w:hAnsi="Arial" w:cs="Arial"/>
        </w:rPr>
      </w:pPr>
    </w:p>
    <w:p w14:paraId="5721AF4C" w14:textId="77777777" w:rsidR="00041571" w:rsidRPr="007763C7" w:rsidRDefault="00041571" w:rsidP="00041571">
      <w:pPr>
        <w:widowControl/>
        <w:autoSpaceDE/>
        <w:autoSpaceDN/>
        <w:adjustRightInd/>
        <w:ind w:right="-188"/>
        <w:rPr>
          <w:rFonts w:ascii="Arial" w:hAnsi="Arial" w:cs="Arial"/>
          <w:color w:val="FF0000"/>
        </w:rPr>
      </w:pPr>
      <w:r w:rsidRPr="007763C7">
        <w:rPr>
          <w:rFonts w:ascii="Arial" w:hAnsi="Arial" w:cs="Arial"/>
        </w:rPr>
        <w:t xml:space="preserve">Sa composition est prévue par </w:t>
      </w:r>
      <w:hyperlink r:id="rId30" w:history="1">
        <w:r w:rsidRPr="007763C7">
          <w:rPr>
            <w:rStyle w:val="Lienhypertexte"/>
            <w:rFonts w:ascii="Arial" w:hAnsi="Arial" w:cs="Arial"/>
            <w:color w:val="002060"/>
          </w:rPr>
          <w:t>l’article D401-2</w:t>
        </w:r>
      </w:hyperlink>
      <w:r w:rsidRPr="007763C7">
        <w:rPr>
          <w:rFonts w:ascii="Arial" w:hAnsi="Arial" w:cs="Arial"/>
        </w:rPr>
        <w:t xml:space="preserve"> du code de l’éducation.</w:t>
      </w:r>
      <w:r w:rsidRPr="007763C7">
        <w:rPr>
          <w:rFonts w:ascii="Arial" w:hAnsi="Arial" w:cs="Arial"/>
          <w:color w:val="FF0000"/>
        </w:rPr>
        <w:t xml:space="preserve"> </w:t>
      </w:r>
    </w:p>
    <w:p w14:paraId="424EE401" w14:textId="77777777" w:rsidR="00041571" w:rsidRPr="007763C7" w:rsidRDefault="00041571" w:rsidP="00041571">
      <w:pPr>
        <w:widowControl/>
        <w:autoSpaceDE/>
        <w:autoSpaceDN/>
        <w:adjustRightInd/>
        <w:ind w:left="2268" w:right="-188"/>
        <w:rPr>
          <w:rFonts w:ascii="Arial" w:hAnsi="Arial" w:cs="Arial"/>
          <w:color w:val="FF0000"/>
        </w:rPr>
      </w:pPr>
    </w:p>
    <w:p w14:paraId="678DDBB1" w14:textId="77777777" w:rsidR="00041571" w:rsidRPr="007763C7" w:rsidRDefault="00041571" w:rsidP="00041571">
      <w:pPr>
        <w:widowControl/>
        <w:autoSpaceDE/>
        <w:autoSpaceDN/>
        <w:adjustRightInd/>
        <w:ind w:right="-188"/>
        <w:jc w:val="both"/>
        <w:rPr>
          <w:rFonts w:ascii="Arial" w:hAnsi="Arial" w:cs="Arial"/>
        </w:rPr>
      </w:pPr>
      <w:r w:rsidRPr="007763C7">
        <w:rPr>
          <w:rFonts w:ascii="Arial" w:hAnsi="Arial" w:cs="Arial"/>
        </w:rPr>
        <w:t xml:space="preserve">Ses compétences sont définies par les articles </w:t>
      </w:r>
      <w:hyperlink r:id="rId31" w:history="1">
        <w:r w:rsidRPr="007763C7">
          <w:rPr>
            <w:rStyle w:val="Lienhypertexte"/>
            <w:rFonts w:ascii="Arial" w:hAnsi="Arial" w:cs="Arial"/>
            <w:color w:val="002060"/>
          </w:rPr>
          <w:t>D401-3</w:t>
        </w:r>
      </w:hyperlink>
      <w:r w:rsidRPr="007763C7">
        <w:rPr>
          <w:rFonts w:ascii="Arial" w:hAnsi="Arial" w:cs="Arial"/>
          <w:color w:val="002060"/>
        </w:rPr>
        <w:t xml:space="preserve"> </w:t>
      </w:r>
      <w:r w:rsidRPr="007763C7">
        <w:rPr>
          <w:rFonts w:ascii="Arial" w:hAnsi="Arial" w:cs="Arial"/>
        </w:rPr>
        <w:t xml:space="preserve">et </w:t>
      </w:r>
      <w:hyperlink r:id="rId32" w:history="1">
        <w:r w:rsidRPr="007763C7">
          <w:rPr>
            <w:rStyle w:val="Lienhypertexte"/>
            <w:rFonts w:ascii="Arial" w:hAnsi="Arial" w:cs="Arial"/>
            <w:color w:val="002060"/>
          </w:rPr>
          <w:t>D401-4</w:t>
        </w:r>
      </w:hyperlink>
      <w:r w:rsidRPr="007763C7">
        <w:rPr>
          <w:rFonts w:ascii="Arial" w:hAnsi="Arial" w:cs="Arial"/>
        </w:rPr>
        <w:t xml:space="preserve"> du code de l’éducation.</w:t>
      </w:r>
    </w:p>
    <w:p w14:paraId="483213A1" w14:textId="77777777" w:rsidR="00041571" w:rsidRPr="007763C7" w:rsidRDefault="00041571" w:rsidP="00041571">
      <w:pPr>
        <w:widowControl/>
        <w:autoSpaceDE/>
        <w:autoSpaceDN/>
        <w:adjustRightInd/>
        <w:ind w:left="2268" w:right="-188"/>
        <w:rPr>
          <w:rFonts w:ascii="Arial" w:hAnsi="Arial" w:cs="Arial"/>
          <w:color w:val="FF0000"/>
        </w:rPr>
      </w:pPr>
    </w:p>
    <w:p w14:paraId="4427EAC5" w14:textId="77777777" w:rsidR="00041571" w:rsidRPr="007763C7" w:rsidRDefault="000C1434" w:rsidP="00041571">
      <w:pPr>
        <w:pStyle w:val="Style16"/>
        <w:spacing w:before="0" w:line="240" w:lineRule="exact"/>
        <w:ind w:right="-188"/>
        <w:jc w:val="left"/>
        <w:rPr>
          <w:rStyle w:val="CharacterStyle4"/>
          <w:b/>
          <w:iCs/>
          <w:color w:val="002060"/>
          <w:sz w:val="24"/>
          <w:szCs w:val="24"/>
        </w:rPr>
      </w:pPr>
      <w:r w:rsidRPr="007763C7">
        <w:rPr>
          <w:rStyle w:val="CharacterStyle4"/>
          <w:b/>
          <w:iCs/>
          <w:color w:val="002060"/>
          <w:sz w:val="24"/>
          <w:szCs w:val="24"/>
        </w:rPr>
        <w:t xml:space="preserve">VI - </w:t>
      </w:r>
      <w:r w:rsidR="00041571" w:rsidRPr="007763C7">
        <w:rPr>
          <w:rStyle w:val="CharacterStyle4"/>
          <w:b/>
          <w:iCs/>
          <w:color w:val="002060"/>
          <w:sz w:val="24"/>
          <w:szCs w:val="24"/>
          <w:u w:val="single"/>
        </w:rPr>
        <w:t>L’</w:t>
      </w:r>
      <w:r w:rsidR="006864E5" w:rsidRPr="007763C7">
        <w:rPr>
          <w:rStyle w:val="CharacterStyle4"/>
          <w:b/>
          <w:iCs/>
          <w:color w:val="002060"/>
          <w:sz w:val="24"/>
          <w:szCs w:val="24"/>
          <w:u w:val="single"/>
        </w:rPr>
        <w:t>équipe éducative</w:t>
      </w:r>
      <w:r w:rsidR="00041571" w:rsidRPr="007763C7">
        <w:rPr>
          <w:rStyle w:val="CharacterStyle4"/>
          <w:b/>
          <w:iCs/>
          <w:color w:val="002060"/>
          <w:sz w:val="24"/>
          <w:szCs w:val="24"/>
        </w:rPr>
        <w:t xml:space="preserve"> - </w:t>
      </w:r>
      <w:hyperlink r:id="rId33" w:history="1">
        <w:r w:rsidR="00041571" w:rsidRPr="007763C7">
          <w:rPr>
            <w:rStyle w:val="Lienhypertexte"/>
            <w:b/>
            <w:iCs/>
            <w:color w:val="002060"/>
            <w:sz w:val="24"/>
            <w:szCs w:val="24"/>
          </w:rPr>
          <w:t>art</w:t>
        </w:r>
        <w:r w:rsidRPr="007763C7">
          <w:rPr>
            <w:rStyle w:val="Lienhypertexte"/>
            <w:b/>
            <w:iCs/>
            <w:color w:val="002060"/>
            <w:sz w:val="24"/>
            <w:szCs w:val="24"/>
          </w:rPr>
          <w:t>icle</w:t>
        </w:r>
        <w:r w:rsidR="00041571" w:rsidRPr="007763C7">
          <w:rPr>
            <w:rStyle w:val="Lienhypertexte"/>
            <w:b/>
            <w:iCs/>
            <w:color w:val="002060"/>
            <w:sz w:val="24"/>
            <w:szCs w:val="24"/>
          </w:rPr>
          <w:t xml:space="preserve"> D321-16 du code de l’éducation</w:t>
        </w:r>
      </w:hyperlink>
    </w:p>
    <w:p w14:paraId="4A6654E4" w14:textId="77777777" w:rsidR="00041571" w:rsidRPr="007763C7" w:rsidRDefault="00041571" w:rsidP="00041571">
      <w:pPr>
        <w:pStyle w:val="Style16"/>
        <w:spacing w:before="0" w:line="240" w:lineRule="exact"/>
        <w:ind w:left="2268" w:right="-188"/>
        <w:jc w:val="left"/>
        <w:rPr>
          <w:rStyle w:val="CharacterStyle4"/>
          <w:b/>
          <w:iCs/>
          <w:sz w:val="20"/>
          <w:szCs w:val="20"/>
        </w:rPr>
      </w:pPr>
    </w:p>
    <w:p w14:paraId="52D39A0D" w14:textId="77777777"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L'équipe éducative est composée des personnes auxquelles incombe la responsabilité éducative d'un élève ou d'un groupe d'élèves. Elle comprend le directeur d'école, le ou les maîtres et les parents concernés, le psychologue scolaire et les enseignants spécialisés intervenant dans l'école, éventuellement le médecin de l'éducation nationale, l'infirmière scolaire, l'assistante sociale et les personnels contribuant à la scolarisation des élèves handicapés dans l'école. Le directeur d'école peut recueillir l'avis des agents spécialisés des écoles maternelles.</w:t>
      </w:r>
    </w:p>
    <w:p w14:paraId="1AC9BBCB" w14:textId="77777777"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Elle est réunie par le directeur chaque fois que l'examen de la situation d'un élève ou d'un groupe d'élèves l'exige qu'il s'agisse de l'efficience scolaire, de l'assiduité ou du comportement.</w:t>
      </w:r>
    </w:p>
    <w:p w14:paraId="483610C5" w14:textId="77777777" w:rsidR="00041571" w:rsidRPr="007763C7" w:rsidRDefault="00041571" w:rsidP="00041571">
      <w:pPr>
        <w:pStyle w:val="NormalWeb"/>
        <w:spacing w:before="0" w:beforeAutospacing="0" w:after="0" w:afterAutospacing="0"/>
        <w:ind w:right="-188"/>
        <w:jc w:val="both"/>
        <w:rPr>
          <w:rFonts w:ascii="Arial" w:hAnsi="Arial" w:cs="Arial"/>
          <w:sz w:val="20"/>
          <w:szCs w:val="20"/>
        </w:rPr>
      </w:pPr>
      <w:r w:rsidRPr="007763C7">
        <w:rPr>
          <w:rFonts w:ascii="Arial" w:hAnsi="Arial" w:cs="Arial"/>
          <w:sz w:val="20"/>
          <w:szCs w:val="20"/>
        </w:rPr>
        <w:t>Les parents peuvent se faire accompagner ou remplacer par un représentant d'une association de parents d'élèves de l'école ou par un autre parent d'élève de l'école.</w:t>
      </w:r>
    </w:p>
    <w:p w14:paraId="5D2E2DFB" w14:textId="77777777" w:rsidR="00041571" w:rsidRPr="007763C7" w:rsidRDefault="00041571" w:rsidP="00041571">
      <w:pPr>
        <w:pStyle w:val="NormalWeb"/>
        <w:spacing w:before="0" w:beforeAutospacing="0" w:after="0" w:afterAutospacing="0" w:line="240" w:lineRule="exact"/>
        <w:ind w:left="2268" w:right="-188"/>
        <w:jc w:val="both"/>
        <w:rPr>
          <w:rFonts w:ascii="Arial" w:hAnsi="Arial" w:cs="Arial"/>
          <w:sz w:val="20"/>
          <w:szCs w:val="20"/>
        </w:rPr>
      </w:pPr>
    </w:p>
    <w:p w14:paraId="4FA6DCE9" w14:textId="77777777" w:rsidR="00041571" w:rsidRPr="007763C7" w:rsidRDefault="000C1434" w:rsidP="00041571">
      <w:pPr>
        <w:pStyle w:val="Style16"/>
        <w:spacing w:before="0" w:line="240" w:lineRule="exact"/>
        <w:ind w:right="-188"/>
        <w:jc w:val="left"/>
        <w:rPr>
          <w:rStyle w:val="CharacterStyle4"/>
          <w:b/>
          <w:iCs/>
          <w:color w:val="002060"/>
          <w:sz w:val="24"/>
          <w:szCs w:val="24"/>
        </w:rPr>
      </w:pPr>
      <w:r w:rsidRPr="007763C7">
        <w:rPr>
          <w:rStyle w:val="CharacterStyle4"/>
          <w:b/>
          <w:iCs/>
          <w:color w:val="002060"/>
          <w:sz w:val="24"/>
          <w:szCs w:val="24"/>
        </w:rPr>
        <w:t xml:space="preserve">VI - </w:t>
      </w:r>
      <w:r w:rsidR="00041571" w:rsidRPr="007763C7">
        <w:rPr>
          <w:rStyle w:val="CharacterStyle4"/>
          <w:b/>
          <w:iCs/>
          <w:color w:val="002060"/>
          <w:sz w:val="24"/>
          <w:szCs w:val="24"/>
          <w:u w:val="single"/>
        </w:rPr>
        <w:t>L’</w:t>
      </w:r>
      <w:r w:rsidR="006864E5" w:rsidRPr="007763C7">
        <w:rPr>
          <w:rStyle w:val="CharacterStyle4"/>
          <w:b/>
          <w:iCs/>
          <w:color w:val="002060"/>
          <w:sz w:val="24"/>
          <w:szCs w:val="24"/>
          <w:u w:val="single"/>
        </w:rPr>
        <w:t>équipe de suivi de scolarisation</w:t>
      </w:r>
      <w:r w:rsidR="00041571" w:rsidRPr="007763C7">
        <w:rPr>
          <w:rStyle w:val="CharacterStyle4"/>
          <w:b/>
          <w:iCs/>
          <w:color w:val="002060"/>
          <w:sz w:val="24"/>
          <w:szCs w:val="24"/>
        </w:rPr>
        <w:t xml:space="preserve"> - </w:t>
      </w:r>
      <w:hyperlink r:id="rId34" w:history="1">
        <w:r w:rsidR="00041571" w:rsidRPr="007763C7">
          <w:rPr>
            <w:rStyle w:val="Lienhypertexte"/>
            <w:b/>
            <w:iCs/>
            <w:color w:val="002060"/>
            <w:sz w:val="24"/>
            <w:szCs w:val="24"/>
          </w:rPr>
          <w:t>art</w:t>
        </w:r>
        <w:r w:rsidRPr="007763C7">
          <w:rPr>
            <w:rStyle w:val="Lienhypertexte"/>
            <w:b/>
            <w:iCs/>
            <w:color w:val="002060"/>
            <w:sz w:val="24"/>
            <w:szCs w:val="24"/>
          </w:rPr>
          <w:t>icle</w:t>
        </w:r>
        <w:r w:rsidR="00041571" w:rsidRPr="007763C7">
          <w:rPr>
            <w:rStyle w:val="Lienhypertexte"/>
            <w:b/>
            <w:iCs/>
            <w:color w:val="002060"/>
            <w:sz w:val="24"/>
            <w:szCs w:val="24"/>
          </w:rPr>
          <w:t xml:space="preserve"> D351-10 du code de l’éducation</w:t>
        </w:r>
      </w:hyperlink>
    </w:p>
    <w:p w14:paraId="4F75B19B" w14:textId="77777777" w:rsidR="00041571" w:rsidRPr="007763C7" w:rsidRDefault="00041571" w:rsidP="00041571">
      <w:pPr>
        <w:pStyle w:val="Style16"/>
        <w:spacing w:before="0" w:line="240" w:lineRule="exact"/>
        <w:ind w:left="2268" w:right="-188"/>
        <w:jc w:val="left"/>
        <w:rPr>
          <w:rStyle w:val="CharacterStyle4"/>
          <w:b/>
          <w:iCs/>
          <w:sz w:val="20"/>
          <w:szCs w:val="20"/>
        </w:rPr>
      </w:pPr>
    </w:p>
    <w:p w14:paraId="023AE4B4" w14:textId="77777777" w:rsidR="00DE1F44" w:rsidRPr="007763C7" w:rsidRDefault="00041571" w:rsidP="00041571">
      <w:pPr>
        <w:pStyle w:val="Style16"/>
        <w:spacing w:before="0"/>
        <w:ind w:right="-187"/>
        <w:rPr>
          <w:sz w:val="20"/>
          <w:szCs w:val="20"/>
        </w:rPr>
      </w:pPr>
      <w:r w:rsidRPr="007763C7">
        <w:rPr>
          <w:sz w:val="20"/>
          <w:szCs w:val="20"/>
        </w:rPr>
        <w:t xml:space="preserve">L'équipe de suivi de la scolarisation, mentionnée au deuxième alinéa de </w:t>
      </w:r>
      <w:hyperlink r:id="rId35" w:history="1">
        <w:r w:rsidRPr="007763C7">
          <w:rPr>
            <w:rStyle w:val="Lienhypertexte"/>
            <w:color w:val="002060"/>
            <w:sz w:val="20"/>
            <w:szCs w:val="20"/>
          </w:rPr>
          <w:t>l'article L112-2-1</w:t>
        </w:r>
      </w:hyperlink>
      <w:r w:rsidRPr="007763C7">
        <w:rPr>
          <w:sz w:val="20"/>
          <w:szCs w:val="20"/>
        </w:rPr>
        <w:t xml:space="preserve">, comprenant nécessairement l'élève, ou ses parents, ou son représentant légal ainsi que l'enseignant référent de l'élève, défini à </w:t>
      </w:r>
      <w:hyperlink r:id="rId36" w:history="1">
        <w:r w:rsidRPr="007763C7">
          <w:rPr>
            <w:rStyle w:val="Lienhypertexte"/>
            <w:color w:val="002060"/>
            <w:sz w:val="20"/>
            <w:szCs w:val="20"/>
          </w:rPr>
          <w:t>l'article D351-12</w:t>
        </w:r>
      </w:hyperlink>
      <w:r w:rsidRPr="007763C7">
        <w:rPr>
          <w:sz w:val="20"/>
          <w:szCs w:val="20"/>
        </w:rPr>
        <w:t xml:space="preserve">, facilite la mise en œuvre du projet personnalisé de scolarisation et assure son suivi pour chaque élève handicapé. Elle procède, au moins une fois par an, à l'évaluation de ce projet et de sa mise en œuvre sous la forme d'un document défini par arrêté conjoint des ministres chargés de l'éducation nationale, de l'agriculture et des personnes handicapées. Cette évaluation permet de mesurer l'adéquation des moyens mis en œuvre aux besoins de l'élève. Ce document est adressé par l'enseignant référent à la maison départementale des personnes handicapées et à l'élève majeur ou, s'il est mineur, à ses parents ou son responsable légal. </w:t>
      </w:r>
    </w:p>
    <w:p w14:paraId="043BF71D" w14:textId="77777777" w:rsidR="00DE1F44" w:rsidRPr="007763C7" w:rsidRDefault="00DE1F44" w:rsidP="00041571">
      <w:pPr>
        <w:pStyle w:val="Style16"/>
        <w:spacing w:before="0"/>
        <w:ind w:right="-187"/>
        <w:rPr>
          <w:sz w:val="20"/>
          <w:szCs w:val="20"/>
        </w:rPr>
      </w:pPr>
    </w:p>
    <w:p w14:paraId="712B74C7" w14:textId="3525BFCD" w:rsidR="00041571" w:rsidRPr="007763C7" w:rsidRDefault="00041571" w:rsidP="00041571">
      <w:pPr>
        <w:pStyle w:val="Style16"/>
        <w:spacing w:before="0"/>
        <w:ind w:right="-187"/>
        <w:rPr>
          <w:sz w:val="20"/>
          <w:szCs w:val="20"/>
        </w:rPr>
      </w:pPr>
      <w:r w:rsidRPr="007763C7">
        <w:rPr>
          <w:sz w:val="20"/>
          <w:szCs w:val="20"/>
        </w:rPr>
        <w:t>Il est également adressé au directeur d'école, au chef d'établissement ou au directeur de l'établissement ou du service médico-social chargés de la mise en œuvre du projet personnalisé de scolarisation.</w:t>
      </w:r>
    </w:p>
    <w:p w14:paraId="2B2BDE98" w14:textId="77777777" w:rsidR="00041571" w:rsidRPr="007763C7" w:rsidRDefault="00041571" w:rsidP="00041571">
      <w:pPr>
        <w:pStyle w:val="Style16"/>
        <w:spacing w:before="0"/>
        <w:ind w:right="-187"/>
        <w:rPr>
          <w:color w:val="FF0000"/>
          <w:sz w:val="20"/>
          <w:szCs w:val="20"/>
        </w:rPr>
      </w:pPr>
    </w:p>
    <w:p w14:paraId="4D074110" w14:textId="77777777" w:rsidR="00041571" w:rsidRPr="007763C7" w:rsidRDefault="00041571" w:rsidP="00041571">
      <w:pPr>
        <w:pStyle w:val="Style16"/>
        <w:spacing w:before="0"/>
        <w:ind w:right="-187"/>
        <w:rPr>
          <w:sz w:val="20"/>
          <w:szCs w:val="20"/>
        </w:rPr>
      </w:pPr>
      <w:r w:rsidRPr="007763C7">
        <w:rPr>
          <w:sz w:val="20"/>
          <w:szCs w:val="20"/>
        </w:rPr>
        <w:t>Cette évaluation peut être organisée à la demande de l'élève majeur ou, s'il est mineur, de ses parents ou de son représentant légal ainsi qu'à la demande de l'équipe éducative de l'école ou de l'établissement scolaire, ou à la demande du directeur de l'établissement de santé ou de l'établissement médico-social, si des adaptations s'avèrent indispensables en cours d’année scolaire.</w:t>
      </w:r>
    </w:p>
    <w:p w14:paraId="3735683A" w14:textId="77777777" w:rsidR="00222EFA" w:rsidRPr="007763C7" w:rsidRDefault="00222EFA" w:rsidP="00041571">
      <w:pPr>
        <w:pStyle w:val="NormalWeb"/>
        <w:spacing w:before="0" w:beforeAutospacing="0" w:after="0" w:afterAutospacing="0"/>
        <w:ind w:right="-187"/>
        <w:jc w:val="both"/>
        <w:rPr>
          <w:rFonts w:ascii="Arial" w:hAnsi="Arial" w:cs="Arial"/>
          <w:sz w:val="20"/>
          <w:szCs w:val="20"/>
        </w:rPr>
      </w:pPr>
    </w:p>
    <w:p w14:paraId="09315367" w14:textId="024BF652" w:rsidR="00041571" w:rsidRPr="007763C7" w:rsidRDefault="00041571" w:rsidP="00041571">
      <w:pPr>
        <w:pStyle w:val="NormalWeb"/>
        <w:spacing w:before="0" w:beforeAutospacing="0" w:after="0" w:afterAutospacing="0"/>
        <w:ind w:right="-187"/>
        <w:jc w:val="both"/>
        <w:rPr>
          <w:rFonts w:ascii="Arial" w:hAnsi="Arial" w:cs="Arial"/>
          <w:sz w:val="20"/>
          <w:szCs w:val="20"/>
        </w:rPr>
      </w:pPr>
      <w:r w:rsidRPr="007763C7">
        <w:rPr>
          <w:rFonts w:ascii="Arial" w:hAnsi="Arial" w:cs="Arial"/>
          <w:sz w:val="20"/>
          <w:szCs w:val="20"/>
        </w:rPr>
        <w:t>L'équipe de suivi de la scolarisation informe la commission des droits et de l'autonomie des personnes handicapées de toute difficulté de nature à mettre en cause la poursuite de la mise en œuvre du projet personnalisé de scolarisation de l’élève.</w:t>
      </w:r>
    </w:p>
    <w:p w14:paraId="445946AC" w14:textId="77777777" w:rsidR="00041571" w:rsidRPr="007763C7" w:rsidRDefault="00041571" w:rsidP="00041571">
      <w:pPr>
        <w:pStyle w:val="NormalWeb"/>
        <w:spacing w:before="0" w:beforeAutospacing="0" w:after="0" w:afterAutospacing="0"/>
        <w:ind w:right="-187"/>
        <w:jc w:val="both"/>
        <w:rPr>
          <w:rFonts w:ascii="Arial" w:hAnsi="Arial" w:cs="Arial"/>
          <w:sz w:val="20"/>
          <w:szCs w:val="20"/>
        </w:rPr>
      </w:pPr>
    </w:p>
    <w:p w14:paraId="5BE588DC" w14:textId="52D350E2" w:rsidR="002141EB" w:rsidRPr="007763C7" w:rsidRDefault="00041571" w:rsidP="00155D92">
      <w:pPr>
        <w:pStyle w:val="NormalWeb"/>
        <w:spacing w:before="0" w:beforeAutospacing="0" w:after="0" w:afterAutospacing="0"/>
        <w:ind w:right="-187"/>
        <w:jc w:val="both"/>
        <w:rPr>
          <w:rFonts w:ascii="Arial" w:hAnsi="Arial" w:cs="Arial"/>
          <w:color w:val="222A35" w:themeColor="text2" w:themeShade="80"/>
          <w:sz w:val="20"/>
          <w:szCs w:val="20"/>
        </w:rPr>
      </w:pPr>
      <w:r w:rsidRPr="007763C7">
        <w:rPr>
          <w:rFonts w:ascii="Arial" w:hAnsi="Arial" w:cs="Arial"/>
          <w:sz w:val="20"/>
          <w:szCs w:val="20"/>
        </w:rPr>
        <w:t xml:space="preserve">En tant que de besoin, elle propose à la commission, avec l'accord de l'élève majeur ou, s'il est mineur, de ses parents ou de son représentant légal, toute révision de l'orientation de l'élève qu'elle juge utile. Lors de la réunion de l'équipe </w:t>
      </w:r>
      <w:r w:rsidRPr="007763C7">
        <w:rPr>
          <w:rFonts w:ascii="Arial" w:hAnsi="Arial" w:cs="Arial"/>
          <w:sz w:val="20"/>
          <w:szCs w:val="20"/>
        </w:rPr>
        <w:lastRenderedPageBreak/>
        <w:t>de suivi de la scolarisation, les parents de l'élève peuvent être assistés par une personne de leur choix ou se faire représenter.</w:t>
      </w:r>
    </w:p>
    <w:sectPr w:rsidR="002141EB" w:rsidRPr="007763C7" w:rsidSect="00F8786B">
      <w:footerReference w:type="even" r:id="rId37"/>
      <w:footerReference w:type="default" r:id="rId38"/>
      <w:pgSz w:w="11918" w:h="16854"/>
      <w:pgMar w:top="851" w:right="851" w:bottom="851" w:left="85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1598" w14:textId="77777777" w:rsidR="006109BF" w:rsidRDefault="006109BF">
      <w:r>
        <w:separator/>
      </w:r>
    </w:p>
  </w:endnote>
  <w:endnote w:type="continuationSeparator" w:id="0">
    <w:p w14:paraId="0F93BA33" w14:textId="77777777" w:rsidR="006109BF" w:rsidRDefault="0061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696B" w14:textId="77777777" w:rsidR="00EE5272" w:rsidRDefault="0003627A" w:rsidP="002917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6271D37" w14:textId="77777777" w:rsidR="00EE5272" w:rsidRDefault="00000000" w:rsidP="0029172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773037"/>
      <w:docPartObj>
        <w:docPartGallery w:val="Page Numbers (Bottom of Page)"/>
        <w:docPartUnique/>
      </w:docPartObj>
    </w:sdtPr>
    <w:sdtContent>
      <w:p w14:paraId="28867C5A" w14:textId="21EE87C2" w:rsidR="00EE5272" w:rsidRDefault="00C23C75" w:rsidP="00291726">
        <w:pPr>
          <w:pStyle w:val="Pieddepage"/>
          <w:ind w:right="360"/>
        </w:pPr>
        <w:r>
          <w:rPr>
            <w:noProof/>
          </w:rPr>
          <mc:AlternateContent>
            <mc:Choice Requires="wps">
              <w:drawing>
                <wp:anchor distT="0" distB="0" distL="114300" distR="114300" simplePos="0" relativeHeight="251659264" behindDoc="0" locked="0" layoutInCell="0" allowOverlap="1" wp14:anchorId="28CBB17C" wp14:editId="50178B64">
                  <wp:simplePos x="0" y="0"/>
                  <wp:positionH relativeFrom="rightMargin">
                    <wp:align>left</wp:align>
                  </wp:positionH>
                  <mc:AlternateContent>
                    <mc:Choice Requires="wp14">
                      <wp:positionV relativeFrom="bottomMargin">
                        <wp14:pctPosVOffset>7000</wp14:pctPosVOffset>
                      </wp:positionV>
                    </mc:Choice>
                    <mc:Fallback>
                      <wp:positionV relativeFrom="page">
                        <wp:posOffset>10199370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964B8F7" w14:textId="2C0DDC3F" w:rsidR="00C23C75" w:rsidRDefault="00C23C75">
                              <w:pPr>
                                <w:jc w:val="center"/>
                              </w:pPr>
                              <w:r>
                                <w:rPr>
                                  <w:sz w:val="22"/>
                                  <w:szCs w:val="22"/>
                                </w:rPr>
                                <w:fldChar w:fldCharType="begin"/>
                              </w:r>
                              <w:r>
                                <w:instrText>PAGE    \* MERGEFORMAT</w:instrText>
                              </w:r>
                              <w:r>
                                <w:rPr>
                                  <w:sz w:val="22"/>
                                  <w:szCs w:val="22"/>
                                </w:rPr>
                                <w:fldChar w:fldCharType="separate"/>
                              </w:r>
                              <w:r w:rsidR="007763C7" w:rsidRPr="007763C7">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BB1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14:paraId="2964B8F7" w14:textId="2C0DDC3F" w:rsidR="00C23C75" w:rsidRDefault="00C23C75">
                        <w:pPr>
                          <w:jc w:val="center"/>
                        </w:pPr>
                        <w:r>
                          <w:rPr>
                            <w:sz w:val="22"/>
                            <w:szCs w:val="22"/>
                          </w:rPr>
                          <w:fldChar w:fldCharType="begin"/>
                        </w:r>
                        <w:r>
                          <w:instrText>PAGE    \* MERGEFORMAT</w:instrText>
                        </w:r>
                        <w:r>
                          <w:rPr>
                            <w:sz w:val="22"/>
                            <w:szCs w:val="22"/>
                          </w:rPr>
                          <w:fldChar w:fldCharType="separate"/>
                        </w:r>
                        <w:r w:rsidR="007763C7" w:rsidRPr="007763C7">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507C" w14:textId="77777777" w:rsidR="006109BF" w:rsidRDefault="006109BF">
      <w:r>
        <w:separator/>
      </w:r>
    </w:p>
  </w:footnote>
  <w:footnote w:type="continuationSeparator" w:id="0">
    <w:p w14:paraId="0598C171" w14:textId="77777777" w:rsidR="006109BF" w:rsidRDefault="0061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E1"/>
    <w:rsid w:val="0001062C"/>
    <w:rsid w:val="0003627A"/>
    <w:rsid w:val="000376C0"/>
    <w:rsid w:val="00041571"/>
    <w:rsid w:val="000421EE"/>
    <w:rsid w:val="0007127C"/>
    <w:rsid w:val="00082735"/>
    <w:rsid w:val="00086192"/>
    <w:rsid w:val="000A29A4"/>
    <w:rsid w:val="000A55EB"/>
    <w:rsid w:val="000C1434"/>
    <w:rsid w:val="000D3E76"/>
    <w:rsid w:val="000D6CE1"/>
    <w:rsid w:val="000F6C5F"/>
    <w:rsid w:val="00106A05"/>
    <w:rsid w:val="00155D92"/>
    <w:rsid w:val="00157EDC"/>
    <w:rsid w:val="001600B2"/>
    <w:rsid w:val="00165E00"/>
    <w:rsid w:val="001726D9"/>
    <w:rsid w:val="00182A01"/>
    <w:rsid w:val="00186E16"/>
    <w:rsid w:val="001912A7"/>
    <w:rsid w:val="001A3A93"/>
    <w:rsid w:val="001B5F67"/>
    <w:rsid w:val="001C2968"/>
    <w:rsid w:val="002141EB"/>
    <w:rsid w:val="00220B4C"/>
    <w:rsid w:val="00222EFA"/>
    <w:rsid w:val="002259F1"/>
    <w:rsid w:val="00235256"/>
    <w:rsid w:val="002641DD"/>
    <w:rsid w:val="00275D45"/>
    <w:rsid w:val="00294624"/>
    <w:rsid w:val="002A6E88"/>
    <w:rsid w:val="002C739C"/>
    <w:rsid w:val="002F40FC"/>
    <w:rsid w:val="002F41EF"/>
    <w:rsid w:val="00340E3C"/>
    <w:rsid w:val="003775E8"/>
    <w:rsid w:val="003A2887"/>
    <w:rsid w:val="003B28BF"/>
    <w:rsid w:val="003D57A7"/>
    <w:rsid w:val="003E19F6"/>
    <w:rsid w:val="00442186"/>
    <w:rsid w:val="00477CC2"/>
    <w:rsid w:val="0049075C"/>
    <w:rsid w:val="00490FEB"/>
    <w:rsid w:val="004F3AC8"/>
    <w:rsid w:val="00500A60"/>
    <w:rsid w:val="00520A73"/>
    <w:rsid w:val="005223D6"/>
    <w:rsid w:val="00574B3B"/>
    <w:rsid w:val="00583208"/>
    <w:rsid w:val="005837EB"/>
    <w:rsid w:val="00593EC4"/>
    <w:rsid w:val="005B1FB4"/>
    <w:rsid w:val="005B6CAC"/>
    <w:rsid w:val="005C4E62"/>
    <w:rsid w:val="005D2ED4"/>
    <w:rsid w:val="005D5CDD"/>
    <w:rsid w:val="006109BF"/>
    <w:rsid w:val="00625426"/>
    <w:rsid w:val="006864E5"/>
    <w:rsid w:val="006B0D41"/>
    <w:rsid w:val="0075219F"/>
    <w:rsid w:val="007763C7"/>
    <w:rsid w:val="007B1BAC"/>
    <w:rsid w:val="007B272D"/>
    <w:rsid w:val="007D4D8D"/>
    <w:rsid w:val="00802F95"/>
    <w:rsid w:val="00805A3F"/>
    <w:rsid w:val="00814843"/>
    <w:rsid w:val="00864341"/>
    <w:rsid w:val="008A1F29"/>
    <w:rsid w:val="008C55BF"/>
    <w:rsid w:val="008D2A1F"/>
    <w:rsid w:val="008E2CE4"/>
    <w:rsid w:val="009108FB"/>
    <w:rsid w:val="009131D9"/>
    <w:rsid w:val="009312DF"/>
    <w:rsid w:val="00951614"/>
    <w:rsid w:val="00953064"/>
    <w:rsid w:val="00964CC7"/>
    <w:rsid w:val="00965DEC"/>
    <w:rsid w:val="00981CB1"/>
    <w:rsid w:val="009866F7"/>
    <w:rsid w:val="00995E43"/>
    <w:rsid w:val="009D2563"/>
    <w:rsid w:val="009D57B6"/>
    <w:rsid w:val="009D726E"/>
    <w:rsid w:val="00A1577A"/>
    <w:rsid w:val="00A202CD"/>
    <w:rsid w:val="00A20861"/>
    <w:rsid w:val="00A46397"/>
    <w:rsid w:val="00A60383"/>
    <w:rsid w:val="00A936D6"/>
    <w:rsid w:val="00A97CA6"/>
    <w:rsid w:val="00AD0C9A"/>
    <w:rsid w:val="00AF1DA0"/>
    <w:rsid w:val="00B072B7"/>
    <w:rsid w:val="00B1361C"/>
    <w:rsid w:val="00B2489E"/>
    <w:rsid w:val="00B40AE9"/>
    <w:rsid w:val="00B5284A"/>
    <w:rsid w:val="00B6587E"/>
    <w:rsid w:val="00B72FAB"/>
    <w:rsid w:val="00BC6863"/>
    <w:rsid w:val="00BE003A"/>
    <w:rsid w:val="00C01C74"/>
    <w:rsid w:val="00C23C75"/>
    <w:rsid w:val="00C52C54"/>
    <w:rsid w:val="00CA44EB"/>
    <w:rsid w:val="00CA4DD5"/>
    <w:rsid w:val="00CA7AA2"/>
    <w:rsid w:val="00CC38C2"/>
    <w:rsid w:val="00CD40AE"/>
    <w:rsid w:val="00CD701F"/>
    <w:rsid w:val="00CF01CB"/>
    <w:rsid w:val="00CF4828"/>
    <w:rsid w:val="00D11741"/>
    <w:rsid w:val="00D118F9"/>
    <w:rsid w:val="00D157E6"/>
    <w:rsid w:val="00D17A2B"/>
    <w:rsid w:val="00D217A6"/>
    <w:rsid w:val="00D27EFA"/>
    <w:rsid w:val="00D30AF3"/>
    <w:rsid w:val="00D477F7"/>
    <w:rsid w:val="00D5155D"/>
    <w:rsid w:val="00D53A31"/>
    <w:rsid w:val="00D661E9"/>
    <w:rsid w:val="00D70AFA"/>
    <w:rsid w:val="00D96A6A"/>
    <w:rsid w:val="00DE1F44"/>
    <w:rsid w:val="00DF3D5F"/>
    <w:rsid w:val="00E57957"/>
    <w:rsid w:val="00E8685B"/>
    <w:rsid w:val="00EA38B4"/>
    <w:rsid w:val="00EB01D5"/>
    <w:rsid w:val="00EB02AB"/>
    <w:rsid w:val="00EC5FA9"/>
    <w:rsid w:val="00F005E2"/>
    <w:rsid w:val="00F14105"/>
    <w:rsid w:val="00F239A3"/>
    <w:rsid w:val="00F51C6E"/>
    <w:rsid w:val="00F57190"/>
    <w:rsid w:val="00FD6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64FC"/>
  <w15:chartTrackingRefBased/>
  <w15:docId w15:val="{7F6ADAB9-8C1E-4CBF-8433-D49A888E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71"/>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CD40AE"/>
    <w:pPr>
      <w:keepNext/>
      <w:keepLines/>
      <w:widowControl/>
      <w:autoSpaceDE/>
      <w:autoSpaceDN/>
      <w:adjustRightInd/>
      <w:spacing w:before="240"/>
      <w:jc w:val="both"/>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rsid w:val="00041571"/>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customStyle="1" w:styleId="Style8">
    <w:name w:val="Style 8"/>
    <w:rsid w:val="00041571"/>
    <w:pPr>
      <w:widowControl w:val="0"/>
      <w:autoSpaceDE w:val="0"/>
      <w:autoSpaceDN w:val="0"/>
      <w:spacing w:before="36" w:after="0" w:line="240" w:lineRule="auto"/>
    </w:pPr>
    <w:rPr>
      <w:rFonts w:ascii="Arial" w:eastAsia="Times New Roman" w:hAnsi="Arial" w:cs="Arial"/>
      <w:sz w:val="18"/>
      <w:szCs w:val="18"/>
      <w:lang w:eastAsia="fr-FR"/>
    </w:rPr>
  </w:style>
  <w:style w:type="paragraph" w:customStyle="1" w:styleId="Style16">
    <w:name w:val="Style 16"/>
    <w:rsid w:val="00041571"/>
    <w:pPr>
      <w:widowControl w:val="0"/>
      <w:autoSpaceDE w:val="0"/>
      <w:autoSpaceDN w:val="0"/>
      <w:spacing w:before="180" w:after="0" w:line="240" w:lineRule="auto"/>
      <w:jc w:val="both"/>
    </w:pPr>
    <w:rPr>
      <w:rFonts w:ascii="Arial" w:eastAsia="Times New Roman" w:hAnsi="Arial" w:cs="Arial"/>
      <w:sz w:val="18"/>
      <w:szCs w:val="18"/>
      <w:lang w:eastAsia="fr-FR"/>
    </w:rPr>
  </w:style>
  <w:style w:type="character" w:customStyle="1" w:styleId="CharacterStyle4">
    <w:name w:val="Character Style 4"/>
    <w:rsid w:val="00041571"/>
    <w:rPr>
      <w:rFonts w:ascii="Arial" w:hAnsi="Arial" w:cs="Arial"/>
      <w:sz w:val="18"/>
      <w:szCs w:val="18"/>
    </w:rPr>
  </w:style>
  <w:style w:type="paragraph" w:styleId="Pieddepage">
    <w:name w:val="footer"/>
    <w:basedOn w:val="Normal"/>
    <w:link w:val="PieddepageCar"/>
    <w:uiPriority w:val="99"/>
    <w:unhideWhenUsed/>
    <w:rsid w:val="00041571"/>
    <w:pPr>
      <w:tabs>
        <w:tab w:val="center" w:pos="4536"/>
        <w:tab w:val="right" w:pos="9072"/>
      </w:tabs>
    </w:pPr>
  </w:style>
  <w:style w:type="character" w:customStyle="1" w:styleId="PieddepageCar">
    <w:name w:val="Pied de page Car"/>
    <w:basedOn w:val="Policepardfaut"/>
    <w:link w:val="Pieddepage"/>
    <w:uiPriority w:val="99"/>
    <w:rsid w:val="00041571"/>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041571"/>
    <w:pPr>
      <w:widowControl/>
      <w:autoSpaceDE/>
      <w:autoSpaceDN/>
      <w:adjustRightInd/>
      <w:spacing w:before="100" w:beforeAutospacing="1" w:after="100" w:afterAutospacing="1"/>
    </w:pPr>
    <w:rPr>
      <w:sz w:val="24"/>
      <w:szCs w:val="24"/>
    </w:rPr>
  </w:style>
  <w:style w:type="character" w:styleId="Lienhypertexte">
    <w:name w:val="Hyperlink"/>
    <w:uiPriority w:val="99"/>
    <w:unhideWhenUsed/>
    <w:rsid w:val="00041571"/>
    <w:rPr>
      <w:color w:val="0000FF"/>
      <w:u w:val="single"/>
    </w:rPr>
  </w:style>
  <w:style w:type="character" w:styleId="Numrodepage">
    <w:name w:val="page number"/>
    <w:basedOn w:val="Policepardfaut"/>
    <w:rsid w:val="00041571"/>
  </w:style>
  <w:style w:type="character" w:customStyle="1" w:styleId="Titre1Car">
    <w:name w:val="Titre 1 Car"/>
    <w:basedOn w:val="Policepardfaut"/>
    <w:link w:val="Titre1"/>
    <w:uiPriority w:val="9"/>
    <w:rsid w:val="00CD40AE"/>
    <w:rPr>
      <w:rFonts w:asciiTheme="majorHAnsi" w:eastAsiaTheme="majorEastAsia" w:hAnsiTheme="majorHAnsi" w:cstheme="majorBidi"/>
      <w:color w:val="2E74B5" w:themeColor="accent1" w:themeShade="BF"/>
      <w:sz w:val="32"/>
      <w:szCs w:val="32"/>
      <w:lang w:eastAsia="fr-FR"/>
    </w:rPr>
  </w:style>
  <w:style w:type="table" w:styleId="Grilledutableau">
    <w:name w:val="Table Grid"/>
    <w:basedOn w:val="TableauNormal"/>
    <w:uiPriority w:val="39"/>
    <w:rsid w:val="00CD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A44EB"/>
    <w:rPr>
      <w:color w:val="954F72" w:themeColor="followedHyperlink"/>
      <w:u w:val="single"/>
    </w:rPr>
  </w:style>
  <w:style w:type="character" w:styleId="Marquedecommentaire">
    <w:name w:val="annotation reference"/>
    <w:basedOn w:val="Policepardfaut"/>
    <w:uiPriority w:val="99"/>
    <w:semiHidden/>
    <w:unhideWhenUsed/>
    <w:rsid w:val="00E57957"/>
    <w:rPr>
      <w:sz w:val="16"/>
      <w:szCs w:val="16"/>
    </w:rPr>
  </w:style>
  <w:style w:type="paragraph" w:styleId="Commentaire">
    <w:name w:val="annotation text"/>
    <w:basedOn w:val="Normal"/>
    <w:link w:val="CommentaireCar"/>
    <w:uiPriority w:val="99"/>
    <w:semiHidden/>
    <w:unhideWhenUsed/>
    <w:rsid w:val="00E57957"/>
  </w:style>
  <w:style w:type="character" w:customStyle="1" w:styleId="CommentaireCar">
    <w:name w:val="Commentaire Car"/>
    <w:basedOn w:val="Policepardfaut"/>
    <w:link w:val="Commentaire"/>
    <w:uiPriority w:val="99"/>
    <w:semiHidden/>
    <w:rsid w:val="00E5795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57957"/>
    <w:rPr>
      <w:b/>
      <w:bCs/>
    </w:rPr>
  </w:style>
  <w:style w:type="character" w:customStyle="1" w:styleId="ObjetducommentaireCar">
    <w:name w:val="Objet du commentaire Car"/>
    <w:basedOn w:val="CommentaireCar"/>
    <w:link w:val="Objetducommentaire"/>
    <w:uiPriority w:val="99"/>
    <w:semiHidden/>
    <w:rsid w:val="00E57957"/>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579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7957"/>
    <w:rPr>
      <w:rFonts w:ascii="Segoe UI" w:eastAsia="Times New Roman" w:hAnsi="Segoe UI" w:cs="Segoe UI"/>
      <w:sz w:val="18"/>
      <w:szCs w:val="18"/>
      <w:lang w:eastAsia="fr-FR"/>
    </w:rPr>
  </w:style>
  <w:style w:type="paragraph" w:styleId="En-tte">
    <w:name w:val="header"/>
    <w:basedOn w:val="Normal"/>
    <w:link w:val="En-tteCar"/>
    <w:uiPriority w:val="99"/>
    <w:unhideWhenUsed/>
    <w:rsid w:val="00C23C75"/>
    <w:pPr>
      <w:tabs>
        <w:tab w:val="center" w:pos="4536"/>
        <w:tab w:val="right" w:pos="9072"/>
      </w:tabs>
    </w:pPr>
  </w:style>
  <w:style w:type="character" w:customStyle="1" w:styleId="En-tteCar">
    <w:name w:val="En-tête Car"/>
    <w:basedOn w:val="Policepardfaut"/>
    <w:link w:val="En-tte"/>
    <w:uiPriority w:val="99"/>
    <w:rsid w:val="00C23C75"/>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jsessionid=053DCE01E53951A29A77F3BDBE3EDE06.tpdila23v_1?cidTexte=LEGITEXT000006071191&amp;idArticle=LEGIARTI000006524528&amp;dateTexte=&amp;categorieLien=cid" TargetMode="External"/><Relationship Id="rId18" Type="http://schemas.openxmlformats.org/officeDocument/2006/relationships/hyperlink" Target="https://www.legifrance.gouv.fr/codes/article_lc/LEGIARTI000027680280" TargetMode="External"/><Relationship Id="rId26" Type="http://schemas.openxmlformats.org/officeDocument/2006/relationships/hyperlink" Target="https://www.legifrance.gouv.fr/affichCodeArticle.do?idArticle=LEGIARTI000018380812&amp;cidTexte=LEGITEXT000006071191&amp;dateTexte=20150216" TargetMode="External"/><Relationship Id="rId39" Type="http://schemas.openxmlformats.org/officeDocument/2006/relationships/fontTable" Target="fontTable.xml"/><Relationship Id="rId21" Type="http://schemas.openxmlformats.org/officeDocument/2006/relationships/hyperlink" Target="https://www.legifrance.gouv.fr/affichTexte.do?cidTexte=LEGITEXT000006066982&amp;dateTexte=20200702" TargetMode="External"/><Relationship Id="rId34" Type="http://schemas.openxmlformats.org/officeDocument/2006/relationships/hyperlink" Target="https://www.legifrance.gouv.fr/affichCodeArticle.do?idArticle=LEGIARTI000029892066&amp;cidTexte=LEGITEXT000006071191&amp;dateTexte=20150218" TargetMode="External"/><Relationship Id="rId7" Type="http://schemas.openxmlformats.org/officeDocument/2006/relationships/hyperlink" Target="https://www.legifrance.gouv.fr/affichCodeArticle.do;jsessionid=04C8899655B10AE2186E69E5F748E397.tplgfr28s_3?idArticle=LEGIARTI000039017969&amp;cidTexte=LEGITEXT000006071191&amp;categorieLien=id&amp;dateTexte=" TargetMode="External"/><Relationship Id="rId12" Type="http://schemas.openxmlformats.org/officeDocument/2006/relationships/hyperlink" Target="https://www.legifrance.gouv.fr/affichCodeArticle.do;jsessionid=053DCE01E53951A29A77F3BDBE3EDE06.tpdila23v_1?cidTexte=LEGITEXT000006071191&amp;idArticle=LEGIARTI000027680277&amp;dateTexte=&amp;categorieLien=cid" TargetMode="External"/><Relationship Id="rId17" Type="http://schemas.openxmlformats.org/officeDocument/2006/relationships/hyperlink" Target="https://www.legifrance.gouv.fr/affichTexte.do?cidTexte=LEGITEXT000006066982&amp;dateTexte=20200702" TargetMode="External"/><Relationship Id="rId25" Type="http://schemas.openxmlformats.org/officeDocument/2006/relationships/hyperlink" Target="https://www.legifrance.gouv.fr/affichCodeArticle.do;jsessionid=F00179615773238B044C3920C3002C7A.tpdila13v_1?idArticle=LEGIARTI000029625845&amp;cidTexte=LEGITEXT000006071191&amp;categorieLien=id&amp;dateTexte=20150901" TargetMode="External"/><Relationship Id="rId33" Type="http://schemas.openxmlformats.org/officeDocument/2006/relationships/hyperlink" Target="https://www.legifrance.gouv.fr/affichCodeArticle.do?idArticle=LEGIARTI000006527398&amp;cidTexte=LEGITEXT000006071191&amp;dateTexte=20150218"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egifrance.gouv.fr/jorf/id/JORFTEXT000045695824" TargetMode="External"/><Relationship Id="rId20" Type="http://schemas.openxmlformats.org/officeDocument/2006/relationships/hyperlink" Target="https://www.legifrance.gouv.fr/affichCodeArticle.do?idArticle=LEGIARTI000018380812&amp;cidTexte=LEGITEXT000006071191&amp;dateTexte=20150216" TargetMode="External"/><Relationship Id="rId29" Type="http://schemas.openxmlformats.org/officeDocument/2006/relationships/hyperlink" Target="https://www.legifrance.gouv.fr/affichCodeArticle.do?idArticle=LEGIARTI000027680280&amp;cidTexte=LEGITEXT000006071191&amp;dateTexte=2016050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egifrance.gouv.fr/affichCodeArticle.do?idArticle=LEGIARTI000027682737&amp;cidTexte=LEGITEXT000006071191&amp;dateTexte=20130710" TargetMode="External"/><Relationship Id="rId24" Type="http://schemas.openxmlformats.org/officeDocument/2006/relationships/hyperlink" Target="https://www.legifrance.gouv.fr/affichCodeArticle.do;jsessionid=70A4237E2DA6118E9572167BB9DFCB81.tplgfr29s_1?idArticle=LEGIARTI000029625850&amp;cidTexte=LEGITEXT000006071191&amp;categorieLien=id&amp;dateTexte=" TargetMode="External"/><Relationship Id="rId32" Type="http://schemas.openxmlformats.org/officeDocument/2006/relationships/hyperlink" Target="https://www.legifrance.gouv.fr/affichCodeArticle.do?idArticle=LEGIARTI000027760583&amp;cidTexte=LEGITEXT000006071191&amp;dateTexte=20160509"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france.gouv.fr/affichCodeArticle.do?cidTexte=LEGITEXT000006071191&amp;idArticle=LEGIARTI000006524916&amp;dateTexte=&amp;categorieLien=cid" TargetMode="External"/><Relationship Id="rId23" Type="http://schemas.openxmlformats.org/officeDocument/2006/relationships/hyperlink" Target="https://www.legifrance.gouv.fr/affichCodeArticle.do;jsessionid=2FBBD70E1981F6306D7DFF44D5446DFD.tplgfr34s_1?idArticle=LEGIARTI000036626955&amp;cidTexte=LEGITEXT000006071191&amp;categorieLien=id&amp;dateTexte=" TargetMode="External"/><Relationship Id="rId28" Type="http://schemas.openxmlformats.org/officeDocument/2006/relationships/hyperlink" Target="https://www.legifrance.gouv.fr/affichCodeArticle.do?idArticle=LEGIARTI000027760454&amp;cidTexte=LEGITEXT000006071191&amp;dateTexte=20160509" TargetMode="External"/><Relationship Id="rId36" Type="http://schemas.openxmlformats.org/officeDocument/2006/relationships/hyperlink" Target="https://www.legifrance.gouv.fr/affichCodeArticle.do;jsessionid=AE8BA5AB03C850CF2E2FD40A6093BDDB.tpdila10v_3?cidTexte=LEGITEXT000006071191&amp;idArticle=LEGIARTI000006527294&amp;dateTexte=&amp;categorieLien=cid" TargetMode="External"/><Relationship Id="rId10" Type="http://schemas.openxmlformats.org/officeDocument/2006/relationships/hyperlink" Target="https://www.legifrance.gouv.fr/affichCodeArticle.do?idArticle=LEGIARTI000028160058&amp;cidTexte=LEGITEXT000006071191&amp;dateTexte=20150216" TargetMode="External"/><Relationship Id="rId19" Type="http://schemas.openxmlformats.org/officeDocument/2006/relationships/hyperlink" Target="https://www.legifrance.gouv.fr/affichCodeArticle.do?idArticle=LEGIARTI000006527398&amp;cidTexte=LEGITEXT000006071191&amp;dateTexte=20200630" TargetMode="External"/><Relationship Id="rId31" Type="http://schemas.openxmlformats.org/officeDocument/2006/relationships/hyperlink" Target="https://www.legifrance.gouv.fr/affichCodeArticle.do?idArticle=LEGIARTI000027760565&amp;cidTexte=LEGITEXT000006071191&amp;dateTexte=20160509"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25164704&amp;cidTexte=LEGITEXT000006071191&amp;dateTexte=20120201" TargetMode="External"/><Relationship Id="rId14" Type="http://schemas.openxmlformats.org/officeDocument/2006/relationships/hyperlink" Target="https://www.legifrance.gouv.fr/jorf/id/JORFTEXT000044537507" TargetMode="External"/><Relationship Id="rId22" Type="http://schemas.openxmlformats.org/officeDocument/2006/relationships/hyperlink" Target="https://www.legifrance.gouv.fr/affichCodeArticle.do;jsessionid=D77E96C9EC352A5DF9C60D508963614D.tpdjo09v_1?cidTexte=LEGITEXT000006071191&amp;idArticle=LEGIARTI000006526468&amp;dateTexte=&amp;categorieLien=cid" TargetMode="External"/><Relationship Id="rId27" Type="http://schemas.openxmlformats.org/officeDocument/2006/relationships/hyperlink" Target="https://www.legifrance.gouv.fr/affichCodeArticle.do;jsessionid=07385628F4EF9ED5F1A3FC1E18EAAB08.tplgfr29s_1?idArticle=LEGIARTI000039650661&amp;cidTexte=LEGITEXT000006071191&amp;categorieLien=id&amp;dateTexte=" TargetMode="External"/><Relationship Id="rId30" Type="http://schemas.openxmlformats.org/officeDocument/2006/relationships/hyperlink" Target="https://www.legifrance.gouv.fr/affichCodeArticle.do?idArticle=LEGIARTI000027760485&amp;cidTexte=LEGITEXT000006071191&amp;dateTexte=20160509" TargetMode="External"/><Relationship Id="rId35" Type="http://schemas.openxmlformats.org/officeDocument/2006/relationships/hyperlink" Target="https://www.legifrance.gouv.fr/affichCodeArticle.do;jsessionid=0783DED70CDE43CADC713D6247E1E0BA.tpdila20v_2?cidTexte=LEGITEXT000006071191&amp;idArticle=LEGIARTI000006524377&amp;dateTexte=&amp;categorieLien=cid" TargetMode="External"/><Relationship Id="rId8" Type="http://schemas.openxmlformats.org/officeDocument/2006/relationships/hyperlink" Target="https://www.legifrance.gouv.fr/affichCodeArticle.do;jsessionid=41A6470C87F90EDF2D8F3B40BAE95BCE.tpdjo09v_1?cidTexte=LEGITEXT000006071191&amp;idArticle=LEGIARTI000006524608&amp;dateTexte=&amp;categorieLien=cid"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211F-3B9E-41DB-9FF5-CFC1E3CF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5</Pages>
  <Words>3211</Words>
  <Characters>17664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Lapeze Eric</dc:creator>
  <cp:keywords/>
  <dc:description/>
  <cp:lastModifiedBy>Stephane Respaud</cp:lastModifiedBy>
  <cp:revision>272</cp:revision>
  <dcterms:created xsi:type="dcterms:W3CDTF">2021-02-09T13:42:00Z</dcterms:created>
  <dcterms:modified xsi:type="dcterms:W3CDTF">2022-07-06T22:03:00Z</dcterms:modified>
</cp:coreProperties>
</file>