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90" w:rsidRPr="00F34B90" w:rsidRDefault="00F34B90" w:rsidP="00F34B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hyperlink r:id="rId5" w:history="1">
        <w:r w:rsidRPr="00F34B90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fr-FR"/>
          </w:rPr>
          <w:t>N°468 - Dossier "As-tu fait tes devoirs ?"</w:t>
        </w:r>
      </w:hyperlink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Les cahiers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pédagogiques</w:t>
      </w:r>
    </w:p>
    <w:p w:rsidR="00F34B90" w:rsidRPr="00F34B90" w:rsidRDefault="00F34B90" w:rsidP="00F34B90">
      <w:pPr>
        <w:spacing w:before="100" w:beforeAutospacing="1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Planifier son travail à la maison en classe (deux séances)</w:t>
      </w:r>
    </w:p>
    <w:p w:rsidR="00F34B90" w:rsidRPr="00F34B90" w:rsidRDefault="00F34B90" w:rsidP="00F34B90">
      <w:pPr>
        <w:spacing w:before="100" w:beforeAutospacing="1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Par Claire Boniface</w:t>
      </w:r>
    </w:p>
    <w:p w:rsidR="00F34B90" w:rsidRPr="00F34B90" w:rsidRDefault="00F34B90" w:rsidP="00F3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7" style="width:0;height:1.5pt" o:hralign="center" o:hrstd="t" o:hr="t" fillcolor="#a0a0a0" stroked="f"/>
        </w:pict>
      </w:r>
    </w:p>
    <w:p w:rsidR="00F34B90" w:rsidRPr="00F34B90" w:rsidRDefault="00F34B90" w:rsidP="00F34B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PREMIÈRE SÉANCE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Compétence visée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 : identifier les plages horaires pendant lesquelles le travail à la maison peut être effectué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Situation de départ collective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06D4946" wp14:editId="5A952AFE">
            <wp:extent cx="66675" cy="66675"/>
            <wp:effectExtent l="0" t="0" r="9525" b="9525"/>
            <wp:docPr id="247" name="Image 247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BA0F9CA" wp14:editId="7AD7FD76">
            <wp:extent cx="66675" cy="66675"/>
            <wp:effectExtent l="0" t="0" r="9525" b="9525"/>
            <wp:docPr id="248" name="Image 248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Distribuer aux élèves un emploi du temps présentant le temps de classe, mais également les plages hors temps scolaire.</w:t>
      </w:r>
    </w:p>
    <w:p w:rsidR="00F34B90" w:rsidRPr="00F34B90" w:rsidRDefault="00F34B90" w:rsidP="00F3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99BA1C9" wp14:editId="19D97FD7">
            <wp:extent cx="4514850" cy="1362075"/>
            <wp:effectExtent l="0" t="0" r="0" b="9525"/>
            <wp:docPr id="249" name="Image 249" descr="http://www.cahiers-pedagogiques.com/IMG/gif/boniface_tab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cahiers-pedagogiques.com/IMG/gif/boniface_tab1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29A68F8" wp14:editId="46B04CFA">
            <wp:extent cx="66675" cy="66675"/>
            <wp:effectExtent l="0" t="0" r="9525" b="9525"/>
            <wp:docPr id="250" name="Image 250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8B9E0D7" wp14:editId="6C96D950">
            <wp:extent cx="66675" cy="66675"/>
            <wp:effectExtent l="0" t="0" r="9525" b="9525"/>
            <wp:docPr id="251" name="Image 251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Ne pas leur donner de consignes particulières, mise à part la lecture du document ; les laisser s’interroger sur ce support inhabituel ; inciter les élèves à s’exprimer sur ce qu’ils constatent.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Exemples :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F35D8F" wp14:editId="2E840743">
            <wp:extent cx="76200" cy="104775"/>
            <wp:effectExtent l="0" t="0" r="0" b="9525"/>
            <wp:docPr id="252" name="Image 2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 Cela ressemble à l’emploi du temps de la classe, mais il y a des jours en plus et à des horaires différents.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C5945C2" wp14:editId="34C2F8A6">
            <wp:extent cx="76200" cy="104775"/>
            <wp:effectExtent l="0" t="0" r="0" b="9525"/>
            <wp:docPr id="253" name="Image 2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 Il y a le mercredi et le dimanche, alors que nous n’allons pas à l’école.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7D62BC6" wp14:editId="6C26C920">
            <wp:extent cx="76200" cy="104775"/>
            <wp:effectExtent l="0" t="0" r="0" b="9525"/>
            <wp:docPr id="254" name="Image 2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 L’horaire proposé va jusqu’à 20h, alors que la classe se termine à 16h30.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E5A0DFE" wp14:editId="403E4BD2">
            <wp:extent cx="76200" cy="104775"/>
            <wp:effectExtent l="0" t="0" r="0" b="9525"/>
            <wp:docPr id="255" name="Image 2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Je ne comprends pas à quoi peut servir cet emploi du temps. 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FD7928E" wp14:editId="36A101BF">
            <wp:extent cx="76200" cy="104775"/>
            <wp:effectExtent l="0" t="0" r="0" b="9525"/>
            <wp:docPr id="256" name="Image 2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-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 Etc.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1E1DCA" wp14:editId="58EB83B1">
            <wp:extent cx="66675" cy="66675"/>
            <wp:effectExtent l="0" t="0" r="9525" b="9525"/>
            <wp:docPr id="257" name="Image 257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A699DCF" wp14:editId="7ADA47BA">
            <wp:extent cx="66675" cy="66675"/>
            <wp:effectExtent l="0" t="0" r="9525" b="9525"/>
            <wp:docPr id="258" name="Image 258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Profiter de l’étonnement de certains élèves pour les inciter à faire des suppositions sur l’utilisation d’un tel support.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0D7D65A" wp14:editId="60FE142C">
            <wp:extent cx="66675" cy="66675"/>
            <wp:effectExtent l="0" t="0" r="9525" b="9525"/>
            <wp:docPr id="259" name="Image 259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34737D3" wp14:editId="3D570FC2">
            <wp:extent cx="66675" cy="66675"/>
            <wp:effectExtent l="0" t="0" r="9525" b="9525"/>
            <wp:docPr id="260" name="Image 260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les élèves justifier leurs propositions ; les guider pour conclure que cet emploi du temps, une fois complété, pourra être utilisé pour planifier leur travail à la maison.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E358087" wp14:editId="5556A542">
            <wp:extent cx="66675" cy="66675"/>
            <wp:effectExtent l="0" t="0" r="9525" b="9525"/>
            <wp:docPr id="261" name="Image 261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590A3F2" wp14:editId="43639ABF">
            <wp:extent cx="66675" cy="66675"/>
            <wp:effectExtent l="0" t="0" r="9525" b="9525"/>
            <wp:docPr id="262" name="Image 262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Leur proposer de griser ou de hachurer les cases représentant les plages horaires où ils sont à l’école, celles-ci ne pouvant servir à la planification du travail à la maison.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Ces plages horaires représentent le temps de classe, mais également celui de cantine et d’étude surveillée ; les élèves n’auront donc pas tous le même emploi du temps.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l’exemple d’un élève déjeunant à la cantine tous les jours, mais ne restant à l’étude surveillée que les jeudis et vendredis :</w:t>
      </w:r>
    </w:p>
    <w:p w:rsidR="00F34B90" w:rsidRPr="00F34B90" w:rsidRDefault="00F34B90" w:rsidP="00F3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68EE39C7" wp14:editId="24C33820">
            <wp:extent cx="4819650" cy="1143000"/>
            <wp:effectExtent l="0" t="0" r="0" b="0"/>
            <wp:docPr id="263" name="Image 263" descr="http://www.cahiers-pedagogiques.com/IMG/gif/boniface_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www.cahiers-pedagogiques.com/IMG/gif/boniface_2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62B7058" wp14:editId="5230B051">
            <wp:extent cx="66675" cy="66675"/>
            <wp:effectExtent l="0" t="0" r="9525" b="9525"/>
            <wp:docPr id="264" name="Image 264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B81ACC6" wp14:editId="359B5240">
            <wp:extent cx="66675" cy="66675"/>
            <wp:effectExtent l="0" t="0" r="9525" b="9525"/>
            <wp:docPr id="265" name="Image 265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Guider les élèves pour qu’ils constatent que tous les emplois du temps, bien que différents, sont restés vierges le mercredi, le samedi, le dimanche et après 18 heures.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8CDE25F" wp14:editId="5FB575FD">
            <wp:extent cx="66675" cy="66675"/>
            <wp:effectExtent l="0" t="0" r="9525" b="9525"/>
            <wp:docPr id="266" name="Image 266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D724A6C" wp14:editId="0C1A8F66">
            <wp:extent cx="66675" cy="66675"/>
            <wp:effectExtent l="0" t="0" r="9525" b="9525"/>
            <wp:docPr id="267" name="Image 267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On rappellera que les plages d’études surveillées sont destinées à faire le travail donné à la maison : leçons et lectures, etc.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49E115C" wp14:editId="7B0513C2">
            <wp:extent cx="66675" cy="66675"/>
            <wp:effectExtent l="0" t="0" r="9525" b="9525"/>
            <wp:docPr id="268" name="Image 268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F0CE7A3" wp14:editId="626F0FF4">
            <wp:extent cx="66675" cy="66675"/>
            <wp:effectExtent l="0" t="0" r="9525" b="9525"/>
            <wp:docPr id="269" name="Image 269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Demander aux élèves de s’exprimer sur leurs activités extra-scolaires, leurs occupations hebdomadaires, ces temps pendant lesquels ils ne peuvent pas travailler chez eux.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Exemples :</w:t>
      </w:r>
    </w:p>
    <w:p w:rsidR="00F34B90" w:rsidRPr="00F34B90" w:rsidRDefault="00F34B90" w:rsidP="00F34B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Le mercredi matin, je fais du football.</w:t>
      </w:r>
    </w:p>
    <w:p w:rsidR="00F34B90" w:rsidRPr="00F34B90" w:rsidRDefault="00F34B90" w:rsidP="00F34B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Le mardi soir, je fais de la musique.</w:t>
      </w:r>
    </w:p>
    <w:p w:rsidR="00F34B90" w:rsidRPr="00F34B90" w:rsidRDefault="00F34B90" w:rsidP="00F34B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Je vais chez ma grand-mère tous les dimanches après-midis avec mes parents.</w:t>
      </w:r>
    </w:p>
    <w:p w:rsidR="00F34B90" w:rsidRPr="00F34B90" w:rsidRDefault="00F34B90" w:rsidP="00F34B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Etc.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Activité personnelle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D1F43AA" wp14:editId="1CAE8911">
            <wp:extent cx="66675" cy="66675"/>
            <wp:effectExtent l="0" t="0" r="9525" b="9525"/>
            <wp:docPr id="270" name="Image 270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373965D" wp14:editId="43126FDF">
            <wp:extent cx="66675" cy="66675"/>
            <wp:effectExtent l="0" t="0" r="9525" b="9525"/>
            <wp:docPr id="271" name="Image 271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Demander aux élèves de reprendre leur emploi du temps personnel et d’indiquer, sur les plages horaires restées vierges, les activités ou occupations pendant lesquelles ils ne peuvent pas travailler à la maison.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Par exemple :</w:t>
      </w:r>
    </w:p>
    <w:p w:rsidR="00F34B90" w:rsidRPr="00F34B90" w:rsidRDefault="00F34B90" w:rsidP="00F3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45C642C" wp14:editId="7AF6E5BC">
            <wp:extent cx="5000625" cy="1943100"/>
            <wp:effectExtent l="0" t="0" r="9525" b="0"/>
            <wp:docPr id="272" name="Image 272" descr="http://www.cahiers-pedagogiques.com/IMG/gif/boniface_3_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cahiers-pedagogiques.com/IMG/gif/boniface_3_2-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77BC586" wp14:editId="3FD22C59">
            <wp:extent cx="66675" cy="66675"/>
            <wp:effectExtent l="0" t="0" r="9525" b="9525"/>
            <wp:docPr id="273" name="Image 273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25581D7" wp14:editId="1234503D">
            <wp:extent cx="66675" cy="66675"/>
            <wp:effectExtent l="0" t="0" r="9525" b="9525"/>
            <wp:docPr id="274" name="Image 274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L’enseignant vérifiera les réponses données par les élèves.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562FEFA" wp14:editId="3F338FF3">
            <wp:extent cx="66675" cy="66675"/>
            <wp:effectExtent l="0" t="0" r="9525" b="9525"/>
            <wp:docPr id="275" name="Image 275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1DCAFEA" wp14:editId="09650371">
            <wp:extent cx="66675" cy="66675"/>
            <wp:effectExtent l="0" t="0" r="9525" b="9525"/>
            <wp:docPr id="276" name="Image 276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En cas de non-validation, les causes seront recherchées : goûter après 18h, par exemple.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Cet emploi du temps, une fois vérifié par l’enseignant, sera utilisé comme point de départ de la séance suivante.</w:t>
      </w:r>
    </w:p>
    <w:p w:rsidR="00F34B90" w:rsidRPr="00F34B90" w:rsidRDefault="00F34B90" w:rsidP="00F34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8" style="width:0;height:1.5pt" o:hralign="center" o:hrstd="t" o:hr="t" fillcolor="#a0a0a0" stroked="f"/>
        </w:pict>
      </w:r>
    </w:p>
    <w:p w:rsidR="00F34B90" w:rsidRPr="00F34B90" w:rsidRDefault="00F34B90" w:rsidP="00F34B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DEUXIÈME SÉANCE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Compétence visée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 : planifier son travail à la maison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Situation collective avec un support individuel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270A01B8" wp14:editId="45739409">
            <wp:extent cx="66675" cy="66675"/>
            <wp:effectExtent l="0" t="0" r="9525" b="9525"/>
            <wp:docPr id="278" name="Image 278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5F0C93C" wp14:editId="5BC35E78">
            <wp:extent cx="66675" cy="66675"/>
            <wp:effectExtent l="0" t="0" r="9525" b="9525"/>
            <wp:docPr id="279" name="Image 279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Prendre l’emploi du temps personnel élaboré au cours de la séance précédente.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164D106" wp14:editId="388618CF">
            <wp:extent cx="66675" cy="66675"/>
            <wp:effectExtent l="0" t="0" r="9525" b="9525"/>
            <wp:docPr id="280" name="Image 280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3B39EEE" wp14:editId="35ACD4E7">
            <wp:extent cx="66675" cy="66675"/>
            <wp:effectExtent l="0" t="0" r="9525" b="9525"/>
            <wp:docPr id="281" name="Image 281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Demander aux élèves de rappeler les raisons de son élaboration : identifier les plages horaires permettant de planifier son travail à la maison.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CE502CE" wp14:editId="70405CA6">
            <wp:extent cx="66675" cy="66675"/>
            <wp:effectExtent l="0" t="0" r="9525" b="9525"/>
            <wp:docPr id="282" name="Image 282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8A9535A" wp14:editId="2130CD43">
            <wp:extent cx="66675" cy="66675"/>
            <wp:effectExtent l="0" t="0" r="9525" b="9525"/>
            <wp:docPr id="283" name="Image 283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Inciter les élèves qui restent à l’étude surveillée à s’exprimer sur le travail pouvant être facilement fait à ce moment-là et sur celui qui est plus difficile à réaliser.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Exemples :</w:t>
      </w:r>
    </w:p>
    <w:p w:rsidR="00F34B90" w:rsidRPr="00F34B90" w:rsidRDefault="00F34B90" w:rsidP="00F34B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Il n’est pas toujours possible d’y faire une recherche documentaire ou de préparer un exposé.</w:t>
      </w:r>
    </w:p>
    <w:p w:rsidR="00F34B90" w:rsidRPr="00F34B90" w:rsidRDefault="00F34B90" w:rsidP="00F34B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Nous n’avons pas le même matériel qu’à la bibliothèque du quartier (exemple : une encyclopédie sur cédérom).</w:t>
      </w:r>
    </w:p>
    <w:p w:rsidR="00F34B90" w:rsidRPr="00F34B90" w:rsidRDefault="00F34B90" w:rsidP="00F34B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Le samedi midi, il n’y a pas d’étude surveillée et nous avons des leçons pour la semaine suivante.</w:t>
      </w:r>
    </w:p>
    <w:p w:rsidR="00F34B90" w:rsidRPr="00F34B90" w:rsidRDefault="00F34B90" w:rsidP="00F34B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On ne peut pas réciter une leçon à haute voix, car on gênerait les autres.</w:t>
      </w:r>
    </w:p>
    <w:p w:rsidR="00F34B90" w:rsidRPr="00F34B90" w:rsidRDefault="00F34B90" w:rsidP="00F34B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color w:val="0000FF"/>
          <w:sz w:val="24"/>
          <w:szCs w:val="24"/>
          <w:lang w:eastAsia="fr-FR"/>
        </w:rPr>
        <w:t>Etc.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2EF9E94" wp14:editId="42F46D26">
            <wp:extent cx="66675" cy="66675"/>
            <wp:effectExtent l="0" t="0" r="9525" b="9525"/>
            <wp:docPr id="284" name="Image 284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DA36968" wp14:editId="4898EB63">
            <wp:extent cx="66675" cy="66675"/>
            <wp:effectExtent l="0" t="0" r="9525" b="9525"/>
            <wp:docPr id="285" name="Image 285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Demander aux élèves de colorier sur leur emploi du temps personnel, avec un crayon de couleur claire, les plages horaires pendant lesquelles ils peuvent travailler chez eux.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10FAC3A" wp14:editId="07EAF8AF">
            <wp:extent cx="66675" cy="66675"/>
            <wp:effectExtent l="0" t="0" r="9525" b="9525"/>
            <wp:docPr id="286" name="Image 286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14EE0D8" wp14:editId="303B4C78">
            <wp:extent cx="66675" cy="66675"/>
            <wp:effectExtent l="0" t="0" r="9525" b="9525"/>
            <wp:docPr id="287" name="Image 287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On pourra leur suggérer de colorier une plage par jour.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Par exemple :</w:t>
      </w:r>
    </w:p>
    <w:p w:rsidR="00F34B90" w:rsidRPr="00F34B90" w:rsidRDefault="00F34B90" w:rsidP="00F3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A14AC04" wp14:editId="1BE09578">
            <wp:extent cx="4876800" cy="1828800"/>
            <wp:effectExtent l="0" t="0" r="0" b="0"/>
            <wp:docPr id="288" name="Image 288" descr="http://www.cahiers-pedagogiques.com/IMG/gif/boniface_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cahiers-pedagogiques.com/IMG/gif/boniface_4-2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Les plages coloriées n’engagent pas obligatoirement à un travail à la maison : elles représentent simplement les plages disponibles.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617E9D2" wp14:editId="23210119">
            <wp:extent cx="66675" cy="66675"/>
            <wp:effectExtent l="0" t="0" r="9525" b="9525"/>
            <wp:docPr id="289" name="Image 289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E720B5C" wp14:editId="2F3702D7">
            <wp:extent cx="66675" cy="66675"/>
            <wp:effectExtent l="0" t="0" r="9525" b="9525"/>
            <wp:docPr id="290" name="Image 290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Quelques exemples pourront être affichés pour commenter la diversité des situations possibles.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82A9BBE" wp14:editId="1E5446DB">
            <wp:extent cx="66675" cy="66675"/>
            <wp:effectExtent l="0" t="0" r="9525" b="9525"/>
            <wp:docPr id="291" name="Image 291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5A5A143" wp14:editId="5550DC20">
            <wp:extent cx="66675" cy="66675"/>
            <wp:effectExtent l="0" t="0" r="9525" b="9525"/>
            <wp:docPr id="292" name="Image 292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Ce document pourra être collé dans le cahier « de méthodologie » ou dans le cahier de textes.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Mise en pratique personnelle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E286DFE" wp14:editId="4EC206EB">
            <wp:extent cx="66675" cy="66675"/>
            <wp:effectExtent l="0" t="0" r="9525" b="9525"/>
            <wp:docPr id="293" name="Image 293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0107D46" wp14:editId="0BA0D7E9">
            <wp:extent cx="66675" cy="66675"/>
            <wp:effectExtent l="0" t="0" r="9525" b="9525"/>
            <wp:docPr id="294" name="Image 294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Demander aux élèves de prendre leur cahier de textes et de rechercher les travaux à faire à la maison pour la semaine à venir.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3A28B4C" wp14:editId="52CF1BDD">
            <wp:extent cx="66675" cy="66675"/>
            <wp:effectExtent l="0" t="0" r="9525" b="9525"/>
            <wp:docPr id="295" name="Image 295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DC6A42C" wp14:editId="36CB3A6F">
            <wp:extent cx="66675" cy="66675"/>
            <wp:effectExtent l="0" t="0" r="9525" b="9525"/>
            <wp:docPr id="296" name="Image 296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Leur demander d’utiliser leur emploi du temps personnel pour planifier leur travail sur une semaine.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8951102" wp14:editId="27DCBF84">
            <wp:extent cx="66675" cy="66675"/>
            <wp:effectExtent l="0" t="0" r="9525" b="9525"/>
            <wp:docPr id="297" name="Image 297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9BA4600" wp14:editId="5DB4E1E8">
            <wp:extent cx="66675" cy="66675"/>
            <wp:effectExtent l="0" t="0" r="9525" b="9525"/>
            <wp:docPr id="298" name="Image 298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Ils pourront prendre conscience qu’il est judicieux d’équilibrer son temps de travail.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A1C6AC1" wp14:editId="247A79C1">
            <wp:extent cx="66675" cy="66675"/>
            <wp:effectExtent l="0" t="0" r="9525" b="9525"/>
            <wp:docPr id="299" name="Image 299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385896" wp14:editId="54DD2B8F">
            <wp:extent cx="66675" cy="66675"/>
            <wp:effectExtent l="0" t="0" r="9525" b="9525"/>
            <wp:docPr id="300" name="Image 300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Préciser qu’ils peuvent prévoir plusieurs plages pour un même travail (par exemple : une révision importante pour une évaluation trimestrielle). Les plages horaires doivent, bien sûr, être utilisées partiellement.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FAB50AE" wp14:editId="5B740714">
            <wp:extent cx="66675" cy="66675"/>
            <wp:effectExtent l="0" t="0" r="9525" b="9525"/>
            <wp:docPr id="301" name="Image 301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A42E30E" wp14:editId="16C2D5FF">
            <wp:extent cx="66675" cy="66675"/>
            <wp:effectExtent l="0" t="0" r="9525" b="9525"/>
            <wp:docPr id="302" name="Image 302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Préciser aux élèves qui restent à l’étude surveillée qu’ils peuvent aussi utiliser les plages de 16h30 à 18hpour planifier une partie du travail donné.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Par exemple :</w:t>
      </w:r>
    </w:p>
    <w:p w:rsidR="00F34B90" w:rsidRPr="00F34B90" w:rsidRDefault="00F34B90" w:rsidP="00F3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 wp14:anchorId="430D3A45" wp14:editId="089D858F">
            <wp:extent cx="4648200" cy="2085975"/>
            <wp:effectExtent l="0" t="0" r="0" b="9525"/>
            <wp:docPr id="303" name="Image 303" descr="http://www.cahiers-pedagogiques.com/IMG/gif/boniface_tab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://www.cahiers-pedagogiques.com/IMG/gif/boniface_tab5-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Ces horaires ne sont que des prévisions mais elles incitent les élèves à travailler en un temps limité.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D814D05" wp14:editId="4DCFBA53">
            <wp:extent cx="66675" cy="66675"/>
            <wp:effectExtent l="0" t="0" r="9525" b="9525"/>
            <wp:docPr id="304" name="Image 304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4749E7F" wp14:editId="046363BA">
            <wp:extent cx="66675" cy="66675"/>
            <wp:effectExtent l="0" t="0" r="9525" b="9525"/>
            <wp:docPr id="305" name="Image 305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Au cours de la première semaine d’utilisation de ce tableau, l’enseignant incitera les élèves à s’exprimer sur l’efficacité de leur planification (par exemple au moment de l’accueil en classe).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8F13458" wp14:editId="3FCA0E8D">
            <wp:extent cx="66675" cy="66675"/>
            <wp:effectExtent l="0" t="0" r="9525" b="9525"/>
            <wp:docPr id="306" name="Image 306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871F560" wp14:editId="0BCFBA9F">
            <wp:extent cx="66675" cy="66675"/>
            <wp:effectExtent l="0" t="0" r="9525" b="9525"/>
            <wp:docPr id="307" name="Image 307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La validation de ce travail se fera en effet grâce à l’efficacité de cette prévision.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Synthèse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6DF42D0" wp14:editId="7723F32E">
            <wp:extent cx="66675" cy="66675"/>
            <wp:effectExtent l="0" t="0" r="9525" b="9525"/>
            <wp:docPr id="308" name="Image 308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E12DE5C" wp14:editId="7A5457C5">
            <wp:extent cx="66675" cy="66675"/>
            <wp:effectExtent l="0" t="0" r="9525" b="9525"/>
            <wp:docPr id="309" name="Image 309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On rappellera les autres méthodes que l’on a découvertes ensemble pour apprendre à organiser son travail personnel.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4E93D1F" wp14:editId="47DD315A">
            <wp:extent cx="66675" cy="66675"/>
            <wp:effectExtent l="0" t="0" r="9525" b="9525"/>
            <wp:docPr id="310" name="Image 310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2DAB5F7" wp14:editId="0A153571">
            <wp:extent cx="66675" cy="66675"/>
            <wp:effectExtent l="0" t="0" r="9525" b="9525"/>
            <wp:docPr id="311" name="Image 311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Il est possible de copier une synthèse de ce travail dans le cahier relatif à la méthodologie.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Voici un exemple, mais il est préférable de trouver les formulations avec les élèves 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F34B90" w:rsidRPr="00F34B90" w:rsidTr="00F34B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4B90" w:rsidRPr="00F34B90" w:rsidRDefault="00F34B90" w:rsidP="00F34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34B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Pour ne pas travailler dans l’urgence et pour équilibrer mon temps de travail en dehors de la classe, je peux planifier mon travail à la maison et à l’étude surveillée.</w:t>
            </w:r>
            <w:r w:rsidRPr="00F34B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>Pour cela, j’utilise les plages horaires repérées dans mon emploi du temps personnel et je rédige mon plan de travail hebdomadaire.</w:t>
            </w:r>
          </w:p>
        </w:tc>
      </w:tr>
    </w:tbl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A noter :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B838732" wp14:editId="64D2CAD3">
            <wp:extent cx="66675" cy="66675"/>
            <wp:effectExtent l="0" t="0" r="9525" b="9525"/>
            <wp:docPr id="312" name="Image 312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FE6410F" wp14:editId="1229C60F">
            <wp:extent cx="66675" cy="66675"/>
            <wp:effectExtent l="0" t="0" r="9525" b="9525"/>
            <wp:docPr id="313" name="Image 313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Ce travail peut permettre à l’enseignant de mieux évaluer la quantité de travail donné chaque semaine aux élèves, qui doit rester raisonnable.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F5AC99E" wp14:editId="48CC2F0A">
            <wp:extent cx="66675" cy="66675"/>
            <wp:effectExtent l="0" t="0" r="9525" b="9525"/>
            <wp:docPr id="314" name="Image 314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8F5A530" wp14:editId="58185CB1">
            <wp:extent cx="66675" cy="66675"/>
            <wp:effectExtent l="0" t="0" r="9525" b="9525"/>
            <wp:docPr id="315" name="Image 315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Le temps de travail à la maison pourra devenir progressivement plus important au cours du cycle 3, ce qui pourra être l’objet d’une concertation de cycle.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2CF06C5" wp14:editId="398E794A">
            <wp:extent cx="66675" cy="66675"/>
            <wp:effectExtent l="0" t="0" r="9525" b="9525"/>
            <wp:docPr id="316" name="Image 316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B436F5C" wp14:editId="536A1E07">
            <wp:extent cx="66675" cy="66675"/>
            <wp:effectExtent l="0" t="0" r="9525" b="9525"/>
            <wp:docPr id="317" name="Image 317" descr="Programmation 2014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Programmation 2014-20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Des tableaux vierges peuvent être distribués chaque semaine aux élèves. Il est souhaitable que chaque élève dispose de deux ou trois tableaux en même temps (pour prévoir la planification à long terme et pour pouvoir les compléter au fur et à mesure des leçons données).</w:t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Par exemple :</w:t>
      </w:r>
    </w:p>
    <w:p w:rsidR="00F34B90" w:rsidRPr="00F34B90" w:rsidRDefault="00F34B90" w:rsidP="00F34B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513F44F" wp14:editId="54F73EB0">
            <wp:extent cx="3876675" cy="1390650"/>
            <wp:effectExtent l="0" t="0" r="9525" b="0"/>
            <wp:docPr id="318" name="Image 318" descr="http://www.cahiers-pedagogiques.com/IMG/gif/boniface_tab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www.cahiers-pedagogiques.com/IMG/gif/boniface_tab6-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90" w:rsidRPr="00F34B90" w:rsidRDefault="00F34B90" w:rsidP="00F34B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4B9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Claire Boniface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F34B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IEN Paris</w:t>
      </w:r>
      <w:r w:rsidRPr="00F34B9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sectPr w:rsidR="00F34B90" w:rsidRPr="00F34B90" w:rsidSect="00F34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CB7"/>
    <w:multiLevelType w:val="multilevel"/>
    <w:tmpl w:val="0DB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07E58"/>
    <w:multiLevelType w:val="multilevel"/>
    <w:tmpl w:val="AECC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9E5496"/>
    <w:multiLevelType w:val="multilevel"/>
    <w:tmpl w:val="8CD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8C1735"/>
    <w:multiLevelType w:val="multilevel"/>
    <w:tmpl w:val="EF82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7A"/>
    <w:rsid w:val="00BA717A"/>
    <w:rsid w:val="00EA5FAD"/>
    <w:rsid w:val="00F3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8122"/>
  <w15:chartTrackingRefBased/>
  <w15:docId w15:val="{757A34F5-E55D-4615-B07C-9F7EB661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6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cahiers-pedagogiques.com/-Articles-en-ligne-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2017-09-27T10:01:00Z</dcterms:created>
  <dcterms:modified xsi:type="dcterms:W3CDTF">2017-09-27T10:05:00Z</dcterms:modified>
</cp:coreProperties>
</file>