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9C" w:rsidRDefault="00A6209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-276860</wp:posOffset>
            </wp:positionV>
            <wp:extent cx="927735" cy="112649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Circonscription HG 13</w:t>
      </w:r>
      <w:r>
        <w:tab/>
      </w:r>
      <w:r>
        <w:tab/>
      </w:r>
      <w:r w:rsidRPr="00A62098">
        <w:rPr>
          <w:b/>
          <w:sz w:val="28"/>
        </w:rPr>
        <w:t>Saisie du pôle ressource</w:t>
      </w:r>
      <w:r w:rsidR="00A22D21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759CE">
        <w:t>Année 202</w:t>
      </w:r>
      <w:r w:rsidR="00C33D4C">
        <w:t>2</w:t>
      </w:r>
      <w:r w:rsidR="002759CE">
        <w:t>/202</w:t>
      </w:r>
      <w:r w:rsidR="00C33D4C">
        <w:t>3</w:t>
      </w:r>
    </w:p>
    <w:p w:rsidR="00A62098" w:rsidRDefault="00A62098">
      <w:r>
        <w:tab/>
      </w:r>
      <w:r>
        <w:tab/>
      </w:r>
      <w:r>
        <w:tab/>
      </w:r>
      <w:r>
        <w:tab/>
      </w:r>
      <w:r>
        <w:tab/>
        <w:t>Pour la situation individuelle d’un élève</w:t>
      </w:r>
    </w:p>
    <w:p w:rsidR="00A62098" w:rsidRDefault="00A62098">
      <w:r>
        <w:t xml:space="preserve">A renvoyer exclusivement à l’adresse mail suivante : </w:t>
      </w:r>
      <w:hyperlink r:id="rId5" w:history="1">
        <w:r w:rsidRPr="00300570">
          <w:rPr>
            <w:rStyle w:val="Lienhypertexte"/>
          </w:rPr>
          <w:t>pole.ressource31-hg13@ac-toulouse.fr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2098" w:rsidTr="00A62098">
        <w:tc>
          <w:tcPr>
            <w:tcW w:w="5228" w:type="dxa"/>
          </w:tcPr>
          <w:p w:rsidR="00A62098" w:rsidRPr="004C535E" w:rsidRDefault="00A62098" w:rsidP="00A22D21">
            <w:pPr>
              <w:rPr>
                <w:b/>
              </w:rPr>
            </w:pPr>
            <w:r w:rsidRPr="004C535E">
              <w:rPr>
                <w:b/>
              </w:rPr>
              <w:t>Date</w:t>
            </w:r>
            <w:r w:rsidR="00C33D4C">
              <w:rPr>
                <w:b/>
              </w:rPr>
              <w:t xml:space="preserve"> de la demande</w:t>
            </w:r>
            <w:r w:rsidRPr="004C535E">
              <w:rPr>
                <w:b/>
              </w:rPr>
              <w:t> :</w:t>
            </w:r>
          </w:p>
          <w:p w:rsidR="00A22D21" w:rsidRPr="004C535E" w:rsidRDefault="00A22D21" w:rsidP="00A22D21">
            <w:pPr>
              <w:rPr>
                <w:b/>
              </w:rPr>
            </w:pPr>
          </w:p>
        </w:tc>
        <w:tc>
          <w:tcPr>
            <w:tcW w:w="5228" w:type="dxa"/>
          </w:tcPr>
          <w:p w:rsidR="00A62098" w:rsidRPr="004C535E" w:rsidRDefault="00A62098" w:rsidP="00A22D21">
            <w:pPr>
              <w:rPr>
                <w:b/>
              </w:rPr>
            </w:pPr>
            <w:r w:rsidRPr="004C535E">
              <w:rPr>
                <w:b/>
              </w:rPr>
              <w:t xml:space="preserve">Nom de l’enseignant : </w:t>
            </w:r>
          </w:p>
        </w:tc>
      </w:tr>
      <w:tr w:rsidR="00A62098" w:rsidTr="00A62098">
        <w:tc>
          <w:tcPr>
            <w:tcW w:w="5228" w:type="dxa"/>
          </w:tcPr>
          <w:p w:rsidR="00A62098" w:rsidRPr="004C535E" w:rsidRDefault="00A62098" w:rsidP="00A22D21">
            <w:pPr>
              <w:rPr>
                <w:b/>
              </w:rPr>
            </w:pPr>
            <w:r w:rsidRPr="004C535E">
              <w:rPr>
                <w:b/>
              </w:rPr>
              <w:t>Nom de l’école :</w:t>
            </w:r>
          </w:p>
          <w:p w:rsidR="00A22D21" w:rsidRPr="004C535E" w:rsidRDefault="00A22D21" w:rsidP="00A22D21">
            <w:pPr>
              <w:rPr>
                <w:b/>
              </w:rPr>
            </w:pPr>
          </w:p>
        </w:tc>
        <w:tc>
          <w:tcPr>
            <w:tcW w:w="5228" w:type="dxa"/>
          </w:tcPr>
          <w:p w:rsidR="00A62098" w:rsidRPr="004C535E" w:rsidRDefault="00A62098" w:rsidP="00A22D21">
            <w:pPr>
              <w:rPr>
                <w:b/>
              </w:rPr>
            </w:pPr>
            <w:r w:rsidRPr="004C535E">
              <w:rPr>
                <w:b/>
              </w:rPr>
              <w:t xml:space="preserve">Niveau : </w:t>
            </w:r>
          </w:p>
        </w:tc>
      </w:tr>
    </w:tbl>
    <w:p w:rsidR="00A62098" w:rsidRPr="00A62098" w:rsidRDefault="00A62098" w:rsidP="00A62098">
      <w:pPr>
        <w:spacing w:after="0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62098" w:rsidRPr="004C535E" w:rsidTr="00A62098">
        <w:tc>
          <w:tcPr>
            <w:tcW w:w="2091" w:type="dxa"/>
          </w:tcPr>
          <w:p w:rsidR="00A62098" w:rsidRPr="004C535E" w:rsidRDefault="00A62098" w:rsidP="004C535E">
            <w:pPr>
              <w:jc w:val="center"/>
              <w:rPr>
                <w:b/>
              </w:rPr>
            </w:pPr>
            <w:r w:rsidRPr="004C535E">
              <w:rPr>
                <w:b/>
              </w:rPr>
              <w:t>Nom de l’élève</w:t>
            </w:r>
          </w:p>
        </w:tc>
        <w:tc>
          <w:tcPr>
            <w:tcW w:w="2091" w:type="dxa"/>
          </w:tcPr>
          <w:p w:rsidR="00A62098" w:rsidRPr="004C535E" w:rsidRDefault="00A62098" w:rsidP="004C535E">
            <w:pPr>
              <w:jc w:val="center"/>
              <w:rPr>
                <w:b/>
              </w:rPr>
            </w:pPr>
            <w:r w:rsidRPr="004C535E">
              <w:rPr>
                <w:b/>
              </w:rPr>
              <w:t>Prénom</w:t>
            </w:r>
          </w:p>
        </w:tc>
        <w:tc>
          <w:tcPr>
            <w:tcW w:w="2091" w:type="dxa"/>
          </w:tcPr>
          <w:p w:rsidR="00A62098" w:rsidRPr="004C535E" w:rsidRDefault="00A62098" w:rsidP="004C535E">
            <w:pPr>
              <w:jc w:val="center"/>
              <w:rPr>
                <w:b/>
              </w:rPr>
            </w:pPr>
            <w:r w:rsidRPr="004C535E">
              <w:rPr>
                <w:b/>
              </w:rPr>
              <w:t>Date de naissance</w:t>
            </w:r>
          </w:p>
        </w:tc>
        <w:tc>
          <w:tcPr>
            <w:tcW w:w="2091" w:type="dxa"/>
          </w:tcPr>
          <w:p w:rsidR="00A62098" w:rsidRPr="004C535E" w:rsidRDefault="00A62098" w:rsidP="004C535E">
            <w:pPr>
              <w:jc w:val="center"/>
              <w:rPr>
                <w:b/>
              </w:rPr>
            </w:pPr>
            <w:r w:rsidRPr="004C535E">
              <w:rPr>
                <w:b/>
              </w:rPr>
              <w:t>Cycle</w:t>
            </w:r>
          </w:p>
        </w:tc>
        <w:tc>
          <w:tcPr>
            <w:tcW w:w="2092" w:type="dxa"/>
          </w:tcPr>
          <w:p w:rsidR="00A62098" w:rsidRPr="004C535E" w:rsidRDefault="00A62098" w:rsidP="004C535E">
            <w:pPr>
              <w:jc w:val="center"/>
              <w:rPr>
                <w:b/>
              </w:rPr>
            </w:pPr>
            <w:r w:rsidRPr="004C535E">
              <w:rPr>
                <w:b/>
              </w:rPr>
              <w:t>Niveau</w:t>
            </w:r>
          </w:p>
        </w:tc>
      </w:tr>
      <w:tr w:rsidR="00A62098" w:rsidTr="00A62098">
        <w:tc>
          <w:tcPr>
            <w:tcW w:w="2091" w:type="dxa"/>
          </w:tcPr>
          <w:p w:rsidR="00A62098" w:rsidRDefault="00A62098"/>
          <w:p w:rsidR="00A22D21" w:rsidRDefault="00A22D21"/>
        </w:tc>
        <w:tc>
          <w:tcPr>
            <w:tcW w:w="2091" w:type="dxa"/>
          </w:tcPr>
          <w:p w:rsidR="00A62098" w:rsidRDefault="00A62098"/>
        </w:tc>
        <w:tc>
          <w:tcPr>
            <w:tcW w:w="2091" w:type="dxa"/>
          </w:tcPr>
          <w:p w:rsidR="00A62098" w:rsidRDefault="00A62098"/>
        </w:tc>
        <w:tc>
          <w:tcPr>
            <w:tcW w:w="2091" w:type="dxa"/>
          </w:tcPr>
          <w:p w:rsidR="00A62098" w:rsidRDefault="00A62098"/>
        </w:tc>
        <w:tc>
          <w:tcPr>
            <w:tcW w:w="2092" w:type="dxa"/>
          </w:tcPr>
          <w:p w:rsidR="00A62098" w:rsidRDefault="00A62098"/>
        </w:tc>
      </w:tr>
    </w:tbl>
    <w:p w:rsidR="009769D4" w:rsidRPr="00C81B25" w:rsidRDefault="009769D4" w:rsidP="00C81B25">
      <w:pPr>
        <w:spacing w:after="0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2098" w:rsidRPr="00C81B25" w:rsidTr="00A62098">
        <w:tc>
          <w:tcPr>
            <w:tcW w:w="10456" w:type="dxa"/>
            <w:gridSpan w:val="2"/>
          </w:tcPr>
          <w:p w:rsidR="00A62098" w:rsidRPr="009769D4" w:rsidRDefault="009769D4" w:rsidP="007F5177">
            <w:r>
              <w:rPr>
                <w:b/>
              </w:rPr>
              <w:t xml:space="preserve">Dimension pédagogique : </w:t>
            </w:r>
            <w:r>
              <w:t>point sur les apprentissages scolaires, français, mathématiques, méthode, devenir élève</w:t>
            </w:r>
          </w:p>
        </w:tc>
      </w:tr>
      <w:tr w:rsidR="009769D4" w:rsidTr="009769D4">
        <w:trPr>
          <w:trHeight w:val="284"/>
        </w:trPr>
        <w:tc>
          <w:tcPr>
            <w:tcW w:w="5228" w:type="dxa"/>
          </w:tcPr>
          <w:p w:rsidR="009769D4" w:rsidRPr="009769D4" w:rsidRDefault="009769D4">
            <w:pPr>
              <w:rPr>
                <w:sz w:val="20"/>
              </w:rPr>
            </w:pPr>
            <w:r w:rsidRPr="009769D4">
              <w:rPr>
                <w:b/>
                <w:sz w:val="20"/>
              </w:rPr>
              <w:t>Points d’appuis</w:t>
            </w:r>
            <w:r w:rsidRPr="009769D4">
              <w:rPr>
                <w:sz w:val="20"/>
              </w:rPr>
              <w:t> : réussites, compétences acquises, intérêts</w:t>
            </w:r>
          </w:p>
        </w:tc>
        <w:tc>
          <w:tcPr>
            <w:tcW w:w="5228" w:type="dxa"/>
          </w:tcPr>
          <w:p w:rsidR="009769D4" w:rsidRPr="009769D4" w:rsidRDefault="009769D4">
            <w:pPr>
              <w:rPr>
                <w:sz w:val="20"/>
              </w:rPr>
            </w:pPr>
            <w:r w:rsidRPr="009769D4">
              <w:rPr>
                <w:b/>
                <w:sz w:val="20"/>
              </w:rPr>
              <w:t>Obstacles</w:t>
            </w:r>
            <w:r w:rsidRPr="009769D4">
              <w:rPr>
                <w:sz w:val="20"/>
              </w:rPr>
              <w:t> : compétences non acquises.</w:t>
            </w:r>
          </w:p>
        </w:tc>
      </w:tr>
      <w:tr w:rsidR="009769D4" w:rsidTr="00E214CF">
        <w:trPr>
          <w:trHeight w:val="675"/>
        </w:trPr>
        <w:tc>
          <w:tcPr>
            <w:tcW w:w="5228" w:type="dxa"/>
          </w:tcPr>
          <w:p w:rsidR="009769D4" w:rsidRDefault="009769D4"/>
        </w:tc>
        <w:tc>
          <w:tcPr>
            <w:tcW w:w="5228" w:type="dxa"/>
          </w:tcPr>
          <w:p w:rsidR="009769D4" w:rsidRDefault="009769D4"/>
        </w:tc>
      </w:tr>
    </w:tbl>
    <w:p w:rsidR="00A62098" w:rsidRPr="00C81B25" w:rsidRDefault="00A62098" w:rsidP="00C81B25">
      <w:pPr>
        <w:spacing w:after="0"/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475E" w:rsidRPr="00C81B25" w:rsidTr="0017475E">
        <w:tc>
          <w:tcPr>
            <w:tcW w:w="10456" w:type="dxa"/>
            <w:gridSpan w:val="2"/>
          </w:tcPr>
          <w:p w:rsidR="0017475E" w:rsidRPr="009769D4" w:rsidRDefault="009769D4">
            <w:r>
              <w:rPr>
                <w:b/>
              </w:rPr>
              <w:t xml:space="preserve">Dimensions relationnelles et citoyennes : </w:t>
            </w:r>
            <w:r>
              <w:t>attitudes, comportement, relations aux autres et au cadre</w:t>
            </w:r>
          </w:p>
        </w:tc>
      </w:tr>
      <w:tr w:rsidR="009769D4" w:rsidRPr="009769D4" w:rsidTr="009769D4">
        <w:trPr>
          <w:trHeight w:val="284"/>
        </w:trPr>
        <w:tc>
          <w:tcPr>
            <w:tcW w:w="5228" w:type="dxa"/>
          </w:tcPr>
          <w:p w:rsidR="009769D4" w:rsidRPr="009769D4" w:rsidRDefault="009769D4">
            <w:pPr>
              <w:rPr>
                <w:sz w:val="20"/>
              </w:rPr>
            </w:pPr>
            <w:r w:rsidRPr="009769D4">
              <w:rPr>
                <w:b/>
                <w:sz w:val="20"/>
              </w:rPr>
              <w:t>Points d’appuis</w:t>
            </w:r>
            <w:r w:rsidRPr="009769D4">
              <w:rPr>
                <w:sz w:val="20"/>
              </w:rPr>
              <w:t> : attitudes et comportements à valoriser</w:t>
            </w:r>
          </w:p>
        </w:tc>
        <w:tc>
          <w:tcPr>
            <w:tcW w:w="5228" w:type="dxa"/>
          </w:tcPr>
          <w:p w:rsidR="009769D4" w:rsidRPr="009769D4" w:rsidRDefault="009769D4">
            <w:pPr>
              <w:rPr>
                <w:sz w:val="20"/>
              </w:rPr>
            </w:pPr>
            <w:r w:rsidRPr="009769D4">
              <w:rPr>
                <w:b/>
                <w:sz w:val="20"/>
              </w:rPr>
              <w:t>Obstacles</w:t>
            </w:r>
            <w:r w:rsidRPr="009769D4">
              <w:rPr>
                <w:sz w:val="20"/>
              </w:rPr>
              <w:t> : attitudes et comportements problématiques</w:t>
            </w:r>
          </w:p>
        </w:tc>
      </w:tr>
      <w:tr w:rsidR="009769D4" w:rsidTr="000836D0">
        <w:trPr>
          <w:trHeight w:val="675"/>
        </w:trPr>
        <w:tc>
          <w:tcPr>
            <w:tcW w:w="5228" w:type="dxa"/>
          </w:tcPr>
          <w:p w:rsidR="009769D4" w:rsidRDefault="009769D4"/>
        </w:tc>
        <w:tc>
          <w:tcPr>
            <w:tcW w:w="5228" w:type="dxa"/>
          </w:tcPr>
          <w:p w:rsidR="009769D4" w:rsidRDefault="009769D4"/>
        </w:tc>
      </w:tr>
    </w:tbl>
    <w:p w:rsidR="0017475E" w:rsidRPr="00C81B25" w:rsidRDefault="0017475E" w:rsidP="00C81B25">
      <w:pPr>
        <w:spacing w:after="0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2410"/>
        <w:gridCol w:w="2381"/>
      </w:tblGrid>
      <w:tr w:rsidR="007F5177" w:rsidRPr="00C81B25" w:rsidTr="00D440A5">
        <w:tc>
          <w:tcPr>
            <w:tcW w:w="10456" w:type="dxa"/>
            <w:gridSpan w:val="4"/>
          </w:tcPr>
          <w:p w:rsidR="00A22D21" w:rsidRPr="00C81B25" w:rsidRDefault="00A22D21" w:rsidP="001A4BDC">
            <w:pPr>
              <w:rPr>
                <w:b/>
              </w:rPr>
            </w:pPr>
            <w:r w:rsidRPr="00C81B25">
              <w:rPr>
                <w:b/>
              </w:rPr>
              <w:t xml:space="preserve">Démarches mises en œuvre </w:t>
            </w:r>
            <w:r w:rsidR="001A4BDC">
              <w:rPr>
                <w:b/>
              </w:rPr>
              <w:t xml:space="preserve">entre l’école et </w:t>
            </w:r>
            <w:r w:rsidRPr="00C81B25">
              <w:rPr>
                <w:b/>
              </w:rPr>
              <w:t>la famille :</w:t>
            </w:r>
          </w:p>
        </w:tc>
      </w:tr>
      <w:tr w:rsidR="007F5177" w:rsidTr="00316F22">
        <w:tc>
          <w:tcPr>
            <w:tcW w:w="10456" w:type="dxa"/>
            <w:gridSpan w:val="4"/>
          </w:tcPr>
          <w:p w:rsidR="001A4BDC" w:rsidRDefault="001A4BDC">
            <w:pPr>
              <w:rPr>
                <w:b/>
              </w:rPr>
            </w:pPr>
            <w:r>
              <w:rPr>
                <w:b/>
              </w:rPr>
              <w:t xml:space="preserve">RV effectués : </w:t>
            </w:r>
            <w:r>
              <w:sym w:font="Wingdings" w:char="F071"/>
            </w:r>
            <w:r>
              <w:t xml:space="preserve"> Equipe éducative : </w:t>
            </w:r>
            <w:r>
              <w:sym w:font="Wingdings" w:char="F071"/>
            </w:r>
            <w:r>
              <w:t xml:space="preserve"> </w:t>
            </w:r>
          </w:p>
          <w:p w:rsidR="007F5177" w:rsidRDefault="00A22D21">
            <w:r w:rsidRPr="004C535E">
              <w:rPr>
                <w:b/>
              </w:rPr>
              <w:t>Avis de la famille</w:t>
            </w:r>
            <w:r>
              <w:t xml:space="preserve"> sur les difficultés repérées : </w:t>
            </w:r>
          </w:p>
          <w:p w:rsidR="00A22D21" w:rsidRDefault="00A22D21"/>
          <w:p w:rsidR="00A22D21" w:rsidRDefault="00A22D21"/>
        </w:tc>
      </w:tr>
      <w:tr w:rsidR="00A22D21" w:rsidTr="004C535E">
        <w:tc>
          <w:tcPr>
            <w:tcW w:w="3256" w:type="dxa"/>
          </w:tcPr>
          <w:p w:rsidR="00A22D21" w:rsidRDefault="00A22D21">
            <w:r w:rsidRPr="004C535E">
              <w:rPr>
                <w:b/>
              </w:rPr>
              <w:t>Différenciation</w:t>
            </w:r>
            <w:r>
              <w:t xml:space="preserve"> : oui : </w:t>
            </w:r>
            <w:r>
              <w:sym w:font="Wingdings" w:char="F071"/>
            </w:r>
            <w:r>
              <w:t xml:space="preserve"> non : </w:t>
            </w:r>
            <w:r>
              <w:sym w:font="Wingdings" w:char="F071"/>
            </w:r>
          </w:p>
        </w:tc>
        <w:tc>
          <w:tcPr>
            <w:tcW w:w="2409" w:type="dxa"/>
          </w:tcPr>
          <w:p w:rsidR="00A22D21" w:rsidRDefault="00A22D21">
            <w:r w:rsidRPr="004C535E">
              <w:rPr>
                <w:b/>
              </w:rPr>
              <w:t>PPRE</w:t>
            </w:r>
            <w:r>
              <w:t xml:space="preserve"> : oui : </w:t>
            </w:r>
            <w:r>
              <w:sym w:font="Wingdings" w:char="F071"/>
            </w:r>
            <w:r>
              <w:t xml:space="preserve">   non : </w:t>
            </w:r>
            <w:r>
              <w:sym w:font="Wingdings" w:char="F071"/>
            </w:r>
          </w:p>
        </w:tc>
        <w:tc>
          <w:tcPr>
            <w:tcW w:w="2410" w:type="dxa"/>
          </w:tcPr>
          <w:p w:rsidR="00A22D21" w:rsidRDefault="00A22D21" w:rsidP="00A22D21">
            <w:r w:rsidRPr="004C535E">
              <w:rPr>
                <w:b/>
              </w:rPr>
              <w:t>PAP</w:t>
            </w:r>
            <w:r>
              <w:t xml:space="preserve"> : oui : </w:t>
            </w:r>
            <w:r>
              <w:sym w:font="Wingdings" w:char="F071"/>
            </w:r>
            <w:r>
              <w:t xml:space="preserve">   non : </w:t>
            </w:r>
            <w:r>
              <w:sym w:font="Wingdings" w:char="F071"/>
            </w:r>
          </w:p>
        </w:tc>
        <w:tc>
          <w:tcPr>
            <w:tcW w:w="2381" w:type="dxa"/>
          </w:tcPr>
          <w:p w:rsidR="00A22D21" w:rsidRDefault="00A22D21">
            <w:r w:rsidRPr="004C535E">
              <w:rPr>
                <w:b/>
              </w:rPr>
              <w:t>APC</w:t>
            </w:r>
            <w:r>
              <w:t xml:space="preserve"> : oui : </w:t>
            </w:r>
            <w:r>
              <w:sym w:font="Wingdings" w:char="F071"/>
            </w:r>
            <w:r>
              <w:t xml:space="preserve">   non : </w:t>
            </w:r>
            <w:r>
              <w:sym w:font="Wingdings" w:char="F071"/>
            </w:r>
          </w:p>
        </w:tc>
      </w:tr>
      <w:tr w:rsidR="00A22D21" w:rsidTr="00872B89">
        <w:tc>
          <w:tcPr>
            <w:tcW w:w="10456" w:type="dxa"/>
            <w:gridSpan w:val="4"/>
          </w:tcPr>
          <w:p w:rsidR="002C69D0" w:rsidRPr="002C69D0" w:rsidRDefault="002C69D0" w:rsidP="00A22D21">
            <w:r>
              <w:rPr>
                <w:b/>
              </w:rPr>
              <w:t xml:space="preserve">Dossier MDPH :      </w:t>
            </w:r>
            <w:bookmarkStart w:id="0" w:name="_GoBack"/>
            <w:bookmarkEnd w:id="0"/>
            <w:r>
              <w:t xml:space="preserve">En cours : </w:t>
            </w:r>
            <w:r>
              <w:sym w:font="Wingdings" w:char="F071"/>
            </w:r>
            <w:r>
              <w:t xml:space="preserve">        Déposé : </w:t>
            </w:r>
            <w:r>
              <w:sym w:font="Wingdings" w:char="F071"/>
            </w:r>
            <w:r>
              <w:t xml:space="preserve">       Notifié : </w:t>
            </w:r>
            <w:r>
              <w:sym w:font="Wingdings" w:char="F071"/>
            </w:r>
          </w:p>
          <w:p w:rsidR="00A22D21" w:rsidRDefault="00A22D21" w:rsidP="00A22D21">
            <w:r w:rsidRPr="004C535E">
              <w:rPr>
                <w:b/>
              </w:rPr>
              <w:t>Aide extérieure</w:t>
            </w:r>
            <w:r>
              <w:t xml:space="preserve"> mise en place : oui : </w:t>
            </w:r>
            <w:r>
              <w:sym w:font="Wingdings" w:char="F071"/>
            </w:r>
            <w:r>
              <w:t xml:space="preserve"> non : </w:t>
            </w:r>
            <w:r>
              <w:sym w:font="Wingdings" w:char="F071"/>
            </w:r>
            <w:r>
              <w:t xml:space="preserve">   Laquelle : ____________________________________________</w:t>
            </w:r>
          </w:p>
          <w:p w:rsidR="00C81B25" w:rsidRDefault="00C81B25" w:rsidP="00A22D21"/>
        </w:tc>
      </w:tr>
    </w:tbl>
    <w:p w:rsidR="007F5177" w:rsidRPr="00C81B25" w:rsidRDefault="007F5177" w:rsidP="00C81B25">
      <w:pPr>
        <w:spacing w:after="0"/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2D21" w:rsidRPr="00C81B25" w:rsidTr="00A22D21">
        <w:tc>
          <w:tcPr>
            <w:tcW w:w="10456" w:type="dxa"/>
          </w:tcPr>
          <w:p w:rsidR="00A22D21" w:rsidRPr="00C81B25" w:rsidRDefault="00A22D21">
            <w:pPr>
              <w:rPr>
                <w:b/>
              </w:rPr>
            </w:pPr>
            <w:r w:rsidRPr="00C81B25">
              <w:rPr>
                <w:b/>
              </w:rPr>
              <w:t>Autres renseignements utiles :</w:t>
            </w:r>
          </w:p>
        </w:tc>
      </w:tr>
      <w:tr w:rsidR="00A22D21" w:rsidTr="00A22D21">
        <w:tc>
          <w:tcPr>
            <w:tcW w:w="10456" w:type="dxa"/>
          </w:tcPr>
          <w:p w:rsidR="00A22D21" w:rsidRDefault="00A22D21"/>
          <w:p w:rsidR="00A22D21" w:rsidRDefault="00A22D21"/>
          <w:p w:rsidR="00C81B25" w:rsidRDefault="00C81B25"/>
          <w:p w:rsidR="00A22D21" w:rsidRDefault="00A22D21"/>
        </w:tc>
      </w:tr>
    </w:tbl>
    <w:p w:rsidR="00A22D21" w:rsidRDefault="00A22D21" w:rsidP="00C81B25">
      <w:pPr>
        <w:spacing w:after="0"/>
        <w:rPr>
          <w:sz w:val="16"/>
          <w:szCs w:val="16"/>
        </w:rPr>
      </w:pPr>
    </w:p>
    <w:p w:rsidR="00C33D4C" w:rsidRDefault="00C33D4C" w:rsidP="00C81B25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3D4C" w:rsidRPr="00C81B25" w:rsidTr="009C4C58">
        <w:tc>
          <w:tcPr>
            <w:tcW w:w="10456" w:type="dxa"/>
          </w:tcPr>
          <w:p w:rsidR="00C33D4C" w:rsidRPr="00C81B25" w:rsidRDefault="00C33D4C" w:rsidP="009C4C58">
            <w:pPr>
              <w:rPr>
                <w:b/>
              </w:rPr>
            </w:pPr>
            <w:r>
              <w:rPr>
                <w:b/>
              </w:rPr>
              <w:t>Je souhaite</w:t>
            </w:r>
            <w:r w:rsidR="005D415D">
              <w:rPr>
                <w:b/>
              </w:rPr>
              <w:t xml:space="preserve"> une réponse du pôle ressource</w:t>
            </w:r>
            <w:r w:rsidRPr="00C81B25">
              <w:rPr>
                <w:b/>
              </w:rPr>
              <w:t> :</w:t>
            </w:r>
          </w:p>
        </w:tc>
      </w:tr>
      <w:tr w:rsidR="00C33D4C" w:rsidTr="00AF20C8">
        <w:trPr>
          <w:trHeight w:val="1009"/>
        </w:trPr>
        <w:tc>
          <w:tcPr>
            <w:tcW w:w="10456" w:type="dxa"/>
          </w:tcPr>
          <w:p w:rsidR="00C33D4C" w:rsidRDefault="00AF20C8" w:rsidP="009C4C58">
            <w:r>
              <w:t>Afin de</w:t>
            </w:r>
            <w:r w:rsidR="005D415D">
              <w:t xml:space="preserve"> m’aider à cibler la difficulté scolaire :</w:t>
            </w:r>
            <w:r>
              <w:t xml:space="preserve"> </w:t>
            </w:r>
            <w:r>
              <w:sym w:font="Wingdings" w:char="F071"/>
            </w:r>
          </w:p>
          <w:p w:rsidR="005D415D" w:rsidRDefault="00AF20C8" w:rsidP="009C4C58">
            <w:r>
              <w:t>Afin de</w:t>
            </w:r>
            <w:r w:rsidR="005D415D">
              <w:t xml:space="preserve"> me soutenir (ou soutenir l’équipe) dans les relations à la famille :</w:t>
            </w:r>
            <w:r>
              <w:t xml:space="preserve"> </w:t>
            </w:r>
            <w:r>
              <w:sym w:font="Wingdings" w:char="F071"/>
            </w:r>
          </w:p>
          <w:p w:rsidR="005D415D" w:rsidRDefault="00AF20C8" w:rsidP="009C4C58">
            <w:r>
              <w:t>Afin d’</w:t>
            </w:r>
            <w:r w:rsidR="005D415D">
              <w:t>obtenir des conseils techniques en cas de difficultés avec un élève ou une famille :</w:t>
            </w:r>
            <w:r>
              <w:t xml:space="preserve"> </w:t>
            </w:r>
            <w:r>
              <w:sym w:font="Wingdings" w:char="F071"/>
            </w:r>
          </w:p>
          <w:p w:rsidR="00C33D4C" w:rsidRDefault="00C33D4C" w:rsidP="009C4C58"/>
          <w:p w:rsidR="00C33D4C" w:rsidRDefault="00C33D4C" w:rsidP="009C4C58"/>
          <w:p w:rsidR="00C33D4C" w:rsidRDefault="00C33D4C" w:rsidP="009C4C58"/>
        </w:tc>
      </w:tr>
    </w:tbl>
    <w:p w:rsidR="00C33D4C" w:rsidRDefault="00C33D4C" w:rsidP="00C81B25">
      <w:pPr>
        <w:spacing w:after="0"/>
        <w:rPr>
          <w:sz w:val="16"/>
          <w:szCs w:val="16"/>
        </w:rPr>
      </w:pPr>
    </w:p>
    <w:p w:rsidR="00C33D4C" w:rsidRPr="00C81B25" w:rsidRDefault="00C33D4C" w:rsidP="00C81B25">
      <w:pPr>
        <w:spacing w:after="0"/>
        <w:rPr>
          <w:sz w:val="16"/>
          <w:szCs w:val="16"/>
        </w:rPr>
      </w:pPr>
    </w:p>
    <w:p w:rsidR="00A22D21" w:rsidRDefault="00A22D21"/>
    <w:sectPr w:rsidR="00A22D21" w:rsidSect="00A62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2B"/>
    <w:rsid w:val="0017475E"/>
    <w:rsid w:val="001A4BDC"/>
    <w:rsid w:val="002759CE"/>
    <w:rsid w:val="002C69D0"/>
    <w:rsid w:val="004A529C"/>
    <w:rsid w:val="004C535E"/>
    <w:rsid w:val="005D415D"/>
    <w:rsid w:val="0062334A"/>
    <w:rsid w:val="007F5177"/>
    <w:rsid w:val="00846197"/>
    <w:rsid w:val="009769D4"/>
    <w:rsid w:val="00A22D21"/>
    <w:rsid w:val="00A62098"/>
    <w:rsid w:val="00AF20C8"/>
    <w:rsid w:val="00BF322B"/>
    <w:rsid w:val="00C33D4C"/>
    <w:rsid w:val="00C81B25"/>
    <w:rsid w:val="00D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B8F4"/>
  <w15:chartTrackingRefBased/>
  <w15:docId w15:val="{EBECFB48-3254-4A0E-BCF6-9926F21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209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6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e.ressource31-hg13@ac-toulouse.f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2018-07-03T14:31:00Z</cp:lastPrinted>
  <dcterms:created xsi:type="dcterms:W3CDTF">2022-07-07T13:15:00Z</dcterms:created>
  <dcterms:modified xsi:type="dcterms:W3CDTF">2022-07-07T13:28:00Z</dcterms:modified>
</cp:coreProperties>
</file>