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1D98" w14:textId="49BF6D4B" w:rsidR="00945EC5" w:rsidRDefault="00DF072B" w:rsidP="00945EC5">
      <w:pPr>
        <w:jc w:val="center"/>
      </w:pPr>
      <w:r>
        <w:t>Fiche à compléter temps 2 animation pédagogique « conscience phonologique et principe alphabétique » cycle 1 2019</w:t>
      </w:r>
    </w:p>
    <w:p w14:paraId="44C4A6F0" w14:textId="770884DC" w:rsidR="001939A6" w:rsidRDefault="001939A6" w:rsidP="00945EC5">
      <w:pPr>
        <w:jc w:val="center"/>
      </w:pPr>
      <w:r>
        <w:t xml:space="preserve">A compléter à partir de l’analyse des évaluations CP et référée aux fiches </w:t>
      </w:r>
      <w:bookmarkStart w:id="0" w:name="_GoBack"/>
      <w:bookmarkEnd w:id="0"/>
      <w:r>
        <w:t xml:space="preserve">ressources </w:t>
      </w:r>
      <w:proofErr w:type="spellStart"/>
      <w:r>
        <w:t>eduscol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6620"/>
      </w:tblGrid>
      <w:tr w:rsidR="00945EC5" w14:paraId="6F44DF17" w14:textId="77777777" w:rsidTr="006363BA">
        <w:tc>
          <w:tcPr>
            <w:tcW w:w="14553" w:type="dxa"/>
            <w:gridSpan w:val="3"/>
          </w:tcPr>
          <w:p w14:paraId="0F0D451C" w14:textId="77777777" w:rsidR="00945EC5" w:rsidRDefault="00945EC5" w:rsidP="00AB6937">
            <w:r>
              <w:t>Compétence à travailler :</w:t>
            </w:r>
          </w:p>
          <w:p w14:paraId="0B210470" w14:textId="77777777" w:rsidR="00945EC5" w:rsidRDefault="00945EC5" w:rsidP="00AB6937"/>
          <w:p w14:paraId="0CB3F82F" w14:textId="77777777" w:rsidR="00945EC5" w:rsidRDefault="00945EC5" w:rsidP="00AB6937"/>
        </w:tc>
      </w:tr>
      <w:tr w:rsidR="00945EC5" w14:paraId="76E9F18D" w14:textId="77777777" w:rsidTr="00945EC5">
        <w:tc>
          <w:tcPr>
            <w:tcW w:w="2263" w:type="dxa"/>
            <w:shd w:val="clear" w:color="auto" w:fill="B4C6E7" w:themeFill="accent1" w:themeFillTint="66"/>
          </w:tcPr>
          <w:p w14:paraId="402F6227" w14:textId="77777777" w:rsidR="00945EC5" w:rsidRDefault="00945EC5" w:rsidP="00AB6937">
            <w:r>
              <w:t xml:space="preserve">Ressource </w:t>
            </w:r>
            <w:proofErr w:type="spellStart"/>
            <w:r>
              <w:t>Eduscol</w:t>
            </w:r>
            <w:proofErr w:type="spellEnd"/>
            <w:r>
              <w:t xml:space="preserve"> identifiée (titre de la ressource)</w:t>
            </w:r>
          </w:p>
        </w:tc>
        <w:tc>
          <w:tcPr>
            <w:tcW w:w="12290" w:type="dxa"/>
            <w:gridSpan w:val="2"/>
          </w:tcPr>
          <w:p w14:paraId="74D5421D" w14:textId="77777777" w:rsidR="00945EC5" w:rsidRDefault="00945EC5" w:rsidP="00AB6937"/>
          <w:p w14:paraId="34564B78" w14:textId="77777777" w:rsidR="00945EC5" w:rsidRDefault="00945EC5" w:rsidP="00AB6937"/>
          <w:p w14:paraId="6D9A1B06" w14:textId="77777777" w:rsidR="00945EC5" w:rsidRDefault="00945EC5" w:rsidP="00AB6937"/>
          <w:p w14:paraId="4C0BAC9D" w14:textId="77777777" w:rsidR="00945EC5" w:rsidRDefault="00945EC5" w:rsidP="00AB6937"/>
        </w:tc>
      </w:tr>
      <w:tr w:rsidR="00945EC5" w14:paraId="7839C3AD" w14:textId="77777777" w:rsidTr="00945EC5">
        <w:tc>
          <w:tcPr>
            <w:tcW w:w="7933" w:type="dxa"/>
            <w:gridSpan w:val="2"/>
          </w:tcPr>
          <w:p w14:paraId="07E4AB5B" w14:textId="77777777" w:rsidR="00945EC5" w:rsidRDefault="00945EC5" w:rsidP="00AB6937"/>
        </w:tc>
        <w:tc>
          <w:tcPr>
            <w:tcW w:w="6620" w:type="dxa"/>
            <w:shd w:val="clear" w:color="auto" w:fill="B4C6E7" w:themeFill="accent1" w:themeFillTint="66"/>
          </w:tcPr>
          <w:p w14:paraId="6A8E82B8" w14:textId="7A9A10D7" w:rsidR="00945EC5" w:rsidRDefault="00945EC5" w:rsidP="00AB6937">
            <w:r>
              <w:t>Organisation pédagogique (quand, quel dispositif</w:t>
            </w:r>
            <w:r w:rsidR="00612B3C">
              <w:t>, nombre de séances dédiées</w:t>
            </w:r>
            <w:r>
              <w:t>)</w:t>
            </w:r>
          </w:p>
        </w:tc>
      </w:tr>
      <w:tr w:rsidR="00945EC5" w14:paraId="20B39DEA" w14:textId="77777777" w:rsidTr="00945EC5">
        <w:tc>
          <w:tcPr>
            <w:tcW w:w="2263" w:type="dxa"/>
            <w:shd w:val="clear" w:color="auto" w:fill="B4C6E7" w:themeFill="accent1" w:themeFillTint="66"/>
          </w:tcPr>
          <w:p w14:paraId="5B14C732" w14:textId="77777777" w:rsidR="00945EC5" w:rsidRDefault="00945EC5" w:rsidP="00AB6937">
            <w:r>
              <w:t>Activité 1 à mettre en place avec les élèves</w:t>
            </w:r>
          </w:p>
        </w:tc>
        <w:tc>
          <w:tcPr>
            <w:tcW w:w="5670" w:type="dxa"/>
          </w:tcPr>
          <w:p w14:paraId="472AB30A" w14:textId="77777777" w:rsidR="00945EC5" w:rsidRDefault="00945EC5" w:rsidP="00AB6937"/>
          <w:p w14:paraId="4C23535C" w14:textId="77777777" w:rsidR="00945EC5" w:rsidRDefault="00945EC5" w:rsidP="00AB6937"/>
          <w:p w14:paraId="0241CA44" w14:textId="77777777" w:rsidR="00945EC5" w:rsidRDefault="00945EC5" w:rsidP="00AB6937"/>
          <w:p w14:paraId="30F93E03" w14:textId="77777777" w:rsidR="00945EC5" w:rsidRDefault="00945EC5" w:rsidP="00AB6937"/>
        </w:tc>
        <w:tc>
          <w:tcPr>
            <w:tcW w:w="6620" w:type="dxa"/>
          </w:tcPr>
          <w:p w14:paraId="64CCD27B" w14:textId="77777777" w:rsidR="00945EC5" w:rsidRDefault="00945EC5" w:rsidP="00AB6937"/>
        </w:tc>
      </w:tr>
      <w:tr w:rsidR="00945EC5" w14:paraId="3D3138B6" w14:textId="77777777" w:rsidTr="00945EC5">
        <w:tc>
          <w:tcPr>
            <w:tcW w:w="2263" w:type="dxa"/>
            <w:shd w:val="clear" w:color="auto" w:fill="B4C6E7" w:themeFill="accent1" w:themeFillTint="66"/>
          </w:tcPr>
          <w:p w14:paraId="25BDDCB2" w14:textId="77777777" w:rsidR="00945EC5" w:rsidRDefault="00945EC5" w:rsidP="00AB6937">
            <w:r>
              <w:t>Activité 2 à mettre en place avec les élèves</w:t>
            </w:r>
          </w:p>
        </w:tc>
        <w:tc>
          <w:tcPr>
            <w:tcW w:w="5670" w:type="dxa"/>
          </w:tcPr>
          <w:p w14:paraId="7FC86576" w14:textId="77777777" w:rsidR="00945EC5" w:rsidRDefault="00945EC5" w:rsidP="00AB6937"/>
          <w:p w14:paraId="45E9670A" w14:textId="77777777" w:rsidR="00945EC5" w:rsidRDefault="00945EC5" w:rsidP="00AB6937"/>
          <w:p w14:paraId="2622B82F" w14:textId="77777777" w:rsidR="00945EC5" w:rsidRDefault="00945EC5" w:rsidP="00AB6937"/>
          <w:p w14:paraId="1D00BCD7" w14:textId="77777777" w:rsidR="00945EC5" w:rsidRDefault="00945EC5" w:rsidP="00AB6937"/>
        </w:tc>
        <w:tc>
          <w:tcPr>
            <w:tcW w:w="6620" w:type="dxa"/>
          </w:tcPr>
          <w:p w14:paraId="40594ECF" w14:textId="77777777" w:rsidR="00945EC5" w:rsidRDefault="00945EC5" w:rsidP="00AB6937"/>
        </w:tc>
      </w:tr>
      <w:tr w:rsidR="00945EC5" w14:paraId="0B57B676" w14:textId="77777777" w:rsidTr="00945EC5">
        <w:tc>
          <w:tcPr>
            <w:tcW w:w="2263" w:type="dxa"/>
            <w:shd w:val="clear" w:color="auto" w:fill="B4C6E7" w:themeFill="accent1" w:themeFillTint="66"/>
          </w:tcPr>
          <w:p w14:paraId="24596BF8" w14:textId="77777777" w:rsidR="00945EC5" w:rsidRDefault="00945EC5" w:rsidP="00AB6937">
            <w:r>
              <w:t>Activité 3 à mettre en place avec les élèves</w:t>
            </w:r>
          </w:p>
        </w:tc>
        <w:tc>
          <w:tcPr>
            <w:tcW w:w="5670" w:type="dxa"/>
          </w:tcPr>
          <w:p w14:paraId="158FD85F" w14:textId="77777777" w:rsidR="00945EC5" w:rsidRDefault="00945EC5" w:rsidP="00AB6937"/>
          <w:p w14:paraId="4A6C6EBB" w14:textId="77777777" w:rsidR="00945EC5" w:rsidRDefault="00945EC5" w:rsidP="00AB6937"/>
          <w:p w14:paraId="3CE0DAF1" w14:textId="77777777" w:rsidR="00945EC5" w:rsidRDefault="00945EC5" w:rsidP="00AB6937"/>
          <w:p w14:paraId="193C35AE" w14:textId="77777777" w:rsidR="00945EC5" w:rsidRDefault="00945EC5" w:rsidP="00AB6937"/>
        </w:tc>
        <w:tc>
          <w:tcPr>
            <w:tcW w:w="6620" w:type="dxa"/>
          </w:tcPr>
          <w:p w14:paraId="35E41DCB" w14:textId="77777777" w:rsidR="00945EC5" w:rsidRDefault="00945EC5" w:rsidP="00AB6937"/>
        </w:tc>
      </w:tr>
      <w:tr w:rsidR="00945EC5" w14:paraId="4EC588E0" w14:textId="77777777" w:rsidTr="00945EC5">
        <w:tc>
          <w:tcPr>
            <w:tcW w:w="2263" w:type="dxa"/>
            <w:shd w:val="clear" w:color="auto" w:fill="B4C6E7" w:themeFill="accent1" w:themeFillTint="66"/>
          </w:tcPr>
          <w:p w14:paraId="3EFF8BCF" w14:textId="77777777" w:rsidR="00945EC5" w:rsidRDefault="00945EC5" w:rsidP="00AB6937">
            <w:r>
              <w:t>Activité 4 à mettre en place avec les élèves</w:t>
            </w:r>
          </w:p>
        </w:tc>
        <w:tc>
          <w:tcPr>
            <w:tcW w:w="5670" w:type="dxa"/>
          </w:tcPr>
          <w:p w14:paraId="6CA34DDA" w14:textId="77777777" w:rsidR="00945EC5" w:rsidRDefault="00945EC5" w:rsidP="00AB6937"/>
          <w:p w14:paraId="4FEE933D" w14:textId="77777777" w:rsidR="00945EC5" w:rsidRDefault="00945EC5" w:rsidP="00AB6937"/>
          <w:p w14:paraId="0E936C7F" w14:textId="77777777" w:rsidR="00945EC5" w:rsidRDefault="00945EC5" w:rsidP="00AB6937"/>
          <w:p w14:paraId="48B5F5BD" w14:textId="77777777" w:rsidR="00945EC5" w:rsidRDefault="00945EC5" w:rsidP="00AB6937"/>
        </w:tc>
        <w:tc>
          <w:tcPr>
            <w:tcW w:w="6620" w:type="dxa"/>
          </w:tcPr>
          <w:p w14:paraId="07A136F2" w14:textId="77777777" w:rsidR="00945EC5" w:rsidRDefault="00945EC5" w:rsidP="00AB6937"/>
        </w:tc>
      </w:tr>
      <w:tr w:rsidR="00945EC5" w14:paraId="08057C74" w14:textId="77777777" w:rsidTr="00945EC5">
        <w:tc>
          <w:tcPr>
            <w:tcW w:w="2263" w:type="dxa"/>
            <w:shd w:val="clear" w:color="auto" w:fill="B4C6E7" w:themeFill="accent1" w:themeFillTint="66"/>
          </w:tcPr>
          <w:p w14:paraId="0B20E49A" w14:textId="77777777" w:rsidR="00945EC5" w:rsidRDefault="00945EC5" w:rsidP="00AB6937">
            <w:r>
              <w:t>Activité 5 à mettre en place avec les élèves</w:t>
            </w:r>
          </w:p>
        </w:tc>
        <w:tc>
          <w:tcPr>
            <w:tcW w:w="5670" w:type="dxa"/>
          </w:tcPr>
          <w:p w14:paraId="07EE98A7" w14:textId="77777777" w:rsidR="00945EC5" w:rsidRDefault="00945EC5" w:rsidP="00AB6937"/>
          <w:p w14:paraId="6762F4B0" w14:textId="77777777" w:rsidR="00945EC5" w:rsidRDefault="00945EC5" w:rsidP="00AB6937"/>
          <w:p w14:paraId="5A5202B7" w14:textId="77777777" w:rsidR="00945EC5" w:rsidRDefault="00945EC5" w:rsidP="00AB6937"/>
          <w:p w14:paraId="173F0D36" w14:textId="77777777" w:rsidR="00945EC5" w:rsidRDefault="00945EC5" w:rsidP="00AB6937"/>
        </w:tc>
        <w:tc>
          <w:tcPr>
            <w:tcW w:w="6620" w:type="dxa"/>
          </w:tcPr>
          <w:p w14:paraId="68EA8537" w14:textId="77777777" w:rsidR="00945EC5" w:rsidRDefault="00945EC5" w:rsidP="00AB6937"/>
        </w:tc>
      </w:tr>
      <w:tr w:rsidR="00945EC5" w14:paraId="1DDB8D39" w14:textId="77777777" w:rsidTr="0083564E">
        <w:tc>
          <w:tcPr>
            <w:tcW w:w="14553" w:type="dxa"/>
            <w:gridSpan w:val="3"/>
          </w:tcPr>
          <w:p w14:paraId="55843014" w14:textId="77777777" w:rsidR="00945EC5" w:rsidRDefault="00945EC5" w:rsidP="00AB6937">
            <w:r>
              <w:t>Critères d’évaluation (quand et comment évaluer) :</w:t>
            </w:r>
          </w:p>
          <w:p w14:paraId="4B35431C" w14:textId="77777777" w:rsidR="00945EC5" w:rsidRDefault="00945EC5" w:rsidP="00AB6937"/>
          <w:p w14:paraId="555C6CD3" w14:textId="77777777" w:rsidR="00945EC5" w:rsidRDefault="00945EC5" w:rsidP="00AB6937"/>
          <w:p w14:paraId="55C7CAD2" w14:textId="77777777" w:rsidR="00945EC5" w:rsidRDefault="00945EC5" w:rsidP="00AB6937"/>
          <w:p w14:paraId="6CBCB0E7" w14:textId="77777777" w:rsidR="00945EC5" w:rsidRDefault="00945EC5" w:rsidP="00AB6937"/>
        </w:tc>
      </w:tr>
    </w:tbl>
    <w:p w14:paraId="0AC58E90" w14:textId="77777777" w:rsidR="005D0456" w:rsidRDefault="005D0456"/>
    <w:sectPr w:rsidR="005D0456" w:rsidSect="00945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C5"/>
    <w:rsid w:val="001939A6"/>
    <w:rsid w:val="005D0456"/>
    <w:rsid w:val="00612B3C"/>
    <w:rsid w:val="00945EC5"/>
    <w:rsid w:val="00D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5545"/>
  <w15:chartTrackingRefBased/>
  <w15:docId w15:val="{F461AF42-7ABE-40EF-84A2-71A1002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Dubarry</dc:creator>
  <cp:keywords/>
  <dc:description/>
  <cp:lastModifiedBy>ISABELLE BARBASTE</cp:lastModifiedBy>
  <cp:revision>4</cp:revision>
  <cp:lastPrinted>2019-09-27T06:53:00Z</cp:lastPrinted>
  <dcterms:created xsi:type="dcterms:W3CDTF">2019-09-27T06:24:00Z</dcterms:created>
  <dcterms:modified xsi:type="dcterms:W3CDTF">2019-11-25T09:01:00Z</dcterms:modified>
</cp:coreProperties>
</file>